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34" w:rsidRPr="00A07F34" w:rsidRDefault="00A07F34" w:rsidP="00A07F34">
      <w:pPr>
        <w:tabs>
          <w:tab w:val="left" w:pos="1305"/>
        </w:tabs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A07F34">
        <w:rPr>
          <w:rFonts w:ascii="Times New Roman" w:hAnsi="Times New Roman" w:cs="Times New Roman"/>
          <w:color w:val="000000"/>
          <w:sz w:val="36"/>
          <w:szCs w:val="36"/>
        </w:rPr>
        <w:t>Доклад</w:t>
      </w:r>
    </w:p>
    <w:p w:rsidR="00A07F34" w:rsidRP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36"/>
          <w:szCs w:val="36"/>
        </w:rPr>
      </w:pPr>
    </w:p>
    <w:p w:rsidR="00A07F34" w:rsidRPr="00A07F34" w:rsidRDefault="00A07F34" w:rsidP="00A07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A07F3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Тема: «Результаты адаптации детей раннего возраста к условиям дошкольного образовательного учреждения».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Ранний возраст – период быстрого формирования всех свойственных человеку психофизиологических процессов. Своевременно начатое и правильно осуществляемое воспитание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раннего 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важным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полноценного развития. Развитие в раннем возрасте происходит на таком неблагоприятном фоне, как повышенная ранимость организма, низкая его сопротивляемость к заболеваниям. Каждое перенесённое заболевание, отрицательно сказывается на общем развитии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в период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к детскому саду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создавать благоприятные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комфортного пребывания ребёнка в детском саду.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 детей в группу проходил с  августа 2024 года, группа набиралась постепенно, не более пяти малышей в неделю.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группу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осуществлялся по индивидуальному графику, с постепенным увеличением времени пребывания ребенка в ДО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 2 часов до перехода на полный день.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адаптационного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периода использовала гибкость в режимных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процессах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постепенно удлиняла время пребывания с учётом того, как быстро ребёнок привыкает.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детям проявляла индивидуальный подход, особенно к чувствительным, замкнутым, сильно плачущим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брала на руки, прижимала к себе, говорила ласковые слова).Близкий контакт с воспитателем благотворно и успокаивающе действует на детей.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которые комфортно себя чувствовали в первой половине дня, оставались на сон и вечернее время.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зачислении детей в группу родителям предлагалось заполнить индивидуальные «Анкеты знакомства»- характеристика родителями состояния своих детей в семье. В анкете родители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описывали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их ребенок кушает, засыпает, владеет элементарными навыками самообслуживания, какие игрушки предпочитает. Некоторые дети, со слов родителей предпочитают игрушкам другие предметы (молоток, плоскогубцы, ложки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поварешки, прищепки).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 анкете родители указали, чего ждут от пребывания детей в детском сад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развить навыки самообслуживания, речь, приобретения новых друзей, всестороннего развития.)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результатам проведенного анкетирования родителей обозначаю для себя семьи воспитанников с повышенной тревожностью. В дальнейшем данные анкетирования позволяют грамотно построить профилактическую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консультативную работу с родителями. Основная задача здесь - не просто проинформировать родителей об особенностях протекания периода адаптац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ии у 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ребенка, но и дать рекомендации, как общаться с ним в этот период. Во время адаптационного периода вела «Индивидуальный лист адаптации ребенка»- оценка психоэмоционального состояния детей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F34" w:rsidRDefault="00A07F34" w:rsidP="00A07F3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Методы, используемые во время адаптационного периода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proofErr w:type="gramEnd"/>
    </w:p>
    <w:p w:rsidR="00A07F34" w:rsidRDefault="00A07F34" w:rsidP="00A07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Индивидуальный подход к ребенку: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а) использование игрушек-забав, игрушек-сюрпризов;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б) учет домашних привычек;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в) использование колыбельных при укладывании детей спать.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2. Игры с воспитателем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пальчиковые ,подвижные, дидактические)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3. Игры-занятия, игры-упражнения, игры-инсценировки.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4. Побуждение ребенка к общению со сверстниками: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а) игры ребенка рядом со сверстниками;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б) приучение к объединению в игре с другим ребенком;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в) ситуации, общение;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г) использование фольклора;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д) элементы театрализованной деятельности;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5. Учет и использование в период адаптации привычек и стереотипов поведения ребенка.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физическим состоянием ребенка.</w:t>
      </w:r>
    </w:p>
    <w:p w:rsidR="00A07F34" w:rsidRDefault="00A07F34" w:rsidP="00A07F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комфортного пребывания детей в группе создала атмосферу тепла, уюта и благожелательности в группе. Если ребенок с первых дней почувствует это тепло, исчезнут его волнения и страхи, намного легче пройдет адаптация.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Практически любой малыш в первое время испытывает дискомфорт от размеров групповой комнаты и спальни - они слишком большие, не такие, как дома.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Чтобы ребенку было приятно приходить в детский сад, нужно "одомашнить" группу.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Создать эмоционально благоприятную атмосферу в группе.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Прежде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всего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помещение группы было разделено на несколько секторов: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в игровой зоне поместили игрушки, конструктор, который можно использовать для конструирования;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дидактические пособия: пирамидки, кубики, вкладыши расположились на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полках, которые доступны детям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она уединения, с комфортным диваном для просмотра и чтения книжек.</w:t>
      </w:r>
    </w:p>
    <w:p w:rsidR="00A07F34" w:rsidRDefault="00A07F34" w:rsidP="00A07F3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Особое удовольствие прослушивание музыки, дети с удовольствием танцевали. </w:t>
      </w:r>
    </w:p>
    <w:p w:rsidR="00A07F34" w:rsidRDefault="00A07F34" w:rsidP="00A07F34">
      <w:pPr>
        <w:tabs>
          <w:tab w:val="left" w:pos="1305"/>
        </w:tabs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Правильная организация игровой деятельности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адаптационный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период, направленной на формирование эмоциональных контактов «ребено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к-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взрослый», «ребенок-ребенок» и обязательно включающей игры 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упражнения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период адаптации надо временно сохранить привычные для ребенка приемы воспитания, даже если они противоречат установленным в детском саду правилам. Перед сном малыша можно покачать, если он к этому привык, дать игрушку, пустышку, посидеть рядом, рассказать сказку.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Ни в коем случае нельзя насильно кормить или укладывать спать, чтобы не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вызвать и не закрепить на долгое время отрицательного отношения к новой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обстановке. Необходимо всячески удовлетворять чрезвычайно острую в период адаптации потребность детей в эмоциональном контакте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взрослым. Ласковое обращение с ребенком, периодическое пребывание малыша на руках дает ему чувство защищенности, помогает быстрее адаптироваться.</w:t>
      </w:r>
    </w:p>
    <w:p w:rsidR="00A07F34" w:rsidRDefault="00A07F34" w:rsidP="00A07F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Первоначальная задача дошкольного учреждения - согласованность действий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родителей и воспитателей, сближение подходов к индивидуальным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особенностям ребенка в семье и детском саду. Родители, отдавая ребенка в детский сад, испытывают тревогу за его судьбу. Чутко улавливая состояние и настроение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своих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близких, особенно мамы ребенок тоже тревожится.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Поэтому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задача воспитателя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 успокоить, прежде всего, взрослых.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.(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были несколько случаев ,когда родители хотели увидеть спальное место ребенка ,его кроватку, я проводила родителей в спальню, и они с умилением осматривали где спит их ребенок.)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Родители должны быть уверены в том, что воспитатель выполнит их просьбы относительно питания, сна и одежды ребенка. В свою очередь родители должны внимательно прислушиваться к советам педагога, принимать к сведению его консультации, наблюдения и пожелания.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Если ребенок видит хорошие, доброжелательные отношения между своими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родителями и воспитателями, он гораздо быстрее адаптируется в новой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обстановке.                                                                                                                         Таким образом, если контакт педагога с родителями будет налажен, то адаптация к ДОУ проходит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 безболезненно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быстро.</w:t>
      </w:r>
    </w:p>
    <w:p w:rsidR="00A07F34" w:rsidRDefault="00A07F34" w:rsidP="00A07F3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 окончании периода адаптации на сегодняшний день выявлены следующие результаты: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2024-2025 учебный год списочный состав составляет 16 ребенка. Отмечается наличие легкой, средней и тяжелой степени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к детскому саду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Объективными показателями окончания периода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у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глубокий сон, хороший аппетит, бодрое эмоциональное состояние, восстановление имеющихся привычек и навыков, активное поведение, соответствующая возрасту прибавка в весе.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В легкой форме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условиям ДОУ адаптировалось 9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составляет 62,5% от общего числа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почти не болели, адекватно вели себя в коллективе. В общении с взрослыми и сверстниками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эмоциональны. Для таких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характерен высокий уровень навыков самообслуживания. 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Со средней степенью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составляет 18,7%, дети переболели по 1 – 2 раза; у них наблюдались признаки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тревожности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плаксивость, упрямство, капризность, боязливость, не желание общаться и играть как с детьми, так и с взрослыми, отказ от сна или приема пищи. Но в течени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примерно месяца показатели физического и психического здоровья нормализовались. Общий эмоциональный фон и поведение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улучшилось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У троих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(18,7%)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 прошла тяжело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связанно с сильной привязанностью к маме, частыми заболеваниями, особенностями нервной системы, неподготовленностью к режимным моментам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отсутствием единства требования в воспитании ребенка в семье. 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дети быстрее привыкали к новым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 удовольствием посещали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детям осуществлялся индивидуальный подход. С родителями налажен тесный контакт.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адаптационного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периода с родителями проводились индивидуальные беседы, давались рекомендации. Подготовлена стендовая информация для родителей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«Ваш ребенок идет в сад»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«Кризис трех лет»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делать родителям, чтобы пережить кризис трех лет?»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родителями, на постоянной основа, проводятся  беседы, и вообще, родители мои помощники во всем, мы вместе весело проводим время не только в детском саду, но и за его пределами, ходили на пикник, гуляли на детской площадке, даже вместе с ребятами кормили уточек на пруду, родители, помогают, мне, провести зарядку, в процессе сами активно прыгают и бегают с ребятами.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А, с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спортивными, мы даже провели всероссийский день бега, весело бегали по территории детского сада, после чего детки получили сладкие угощения.  </w:t>
      </w:r>
    </w:p>
    <w:p w:rsidR="00A07F34" w:rsidRDefault="00A07F34" w:rsidP="00A07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Исходя из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сделать вывод, что в целом процесс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в нашей группе проходит успешно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чувствуют себя раскованно, легко идут на контакты друг с другом, взрослыми, хорошо кушают, спят, легко расстаются с родителями – все это показатели успешной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F34" w:rsidRDefault="00A07F34" w:rsidP="00A07F34">
      <w:pPr>
        <w:rPr>
          <w:rFonts w:ascii="Times New Roman" w:hAnsi="Times New Roman" w:cs="Times New Roman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07F34" w:rsidRDefault="00A07F34" w:rsidP="00A07F34">
      <w:pPr>
        <w:tabs>
          <w:tab w:val="left" w:pos="1305"/>
        </w:tabs>
        <w:jc w:val="center"/>
        <w:rPr>
          <w:rFonts w:ascii="Times New Roman" w:hAnsi="Times New Roman" w:cs="Times New Roman"/>
          <w:color w:val="000000"/>
          <w:sz w:val="56"/>
          <w:szCs w:val="56"/>
        </w:rPr>
      </w:pPr>
    </w:p>
    <w:p w:rsidR="00A07F34" w:rsidRDefault="00A07F34" w:rsidP="00A07F34">
      <w:pPr>
        <w:tabs>
          <w:tab w:val="left" w:pos="1305"/>
        </w:tabs>
        <w:jc w:val="center"/>
        <w:rPr>
          <w:rFonts w:ascii="Times New Roman" w:hAnsi="Times New Roman" w:cs="Times New Roman"/>
          <w:color w:val="000000"/>
          <w:sz w:val="56"/>
          <w:szCs w:val="56"/>
        </w:rPr>
      </w:pPr>
    </w:p>
    <w:p w:rsidR="00A07F34" w:rsidRDefault="00A07F34" w:rsidP="00A07F34">
      <w:pPr>
        <w:tabs>
          <w:tab w:val="left" w:pos="1305"/>
        </w:tabs>
        <w:jc w:val="center"/>
        <w:rPr>
          <w:rFonts w:ascii="Times New Roman" w:hAnsi="Times New Roman" w:cs="Times New Roman"/>
          <w:color w:val="000000"/>
          <w:sz w:val="56"/>
          <w:szCs w:val="56"/>
        </w:rPr>
      </w:pPr>
    </w:p>
    <w:p w:rsidR="00A07F34" w:rsidRDefault="00A07F34" w:rsidP="00A07F34">
      <w:pPr>
        <w:tabs>
          <w:tab w:val="left" w:pos="1305"/>
        </w:tabs>
        <w:jc w:val="center"/>
        <w:rPr>
          <w:rFonts w:ascii="Times New Roman" w:hAnsi="Times New Roman" w:cs="Times New Roman"/>
          <w:color w:val="000000"/>
          <w:sz w:val="56"/>
          <w:szCs w:val="56"/>
        </w:rPr>
      </w:pPr>
    </w:p>
    <w:p w:rsidR="00A07F34" w:rsidRDefault="00A07F34" w:rsidP="00A07F34">
      <w:pPr>
        <w:rPr>
          <w:rFonts w:ascii="Times New Roman" w:hAnsi="Times New Roman" w:cs="Times New Roman"/>
          <w:sz w:val="40"/>
          <w:szCs w:val="40"/>
        </w:rPr>
      </w:pPr>
    </w:p>
    <w:p w:rsidR="00A07F34" w:rsidRDefault="00A07F34" w:rsidP="00A07F34">
      <w:pPr>
        <w:rPr>
          <w:rFonts w:ascii="Times New Roman" w:hAnsi="Times New Roman" w:cs="Times New Roman"/>
          <w:sz w:val="40"/>
          <w:szCs w:val="40"/>
        </w:rPr>
      </w:pPr>
    </w:p>
    <w:p w:rsidR="00A07F34" w:rsidRDefault="00A07F34" w:rsidP="00A07F34">
      <w:pPr>
        <w:rPr>
          <w:rFonts w:ascii="Times New Roman" w:hAnsi="Times New Roman" w:cs="Times New Roman"/>
          <w:sz w:val="40"/>
          <w:szCs w:val="40"/>
        </w:rPr>
      </w:pPr>
    </w:p>
    <w:p w:rsidR="00A07F34" w:rsidRDefault="00A07F34" w:rsidP="00A07F34">
      <w:pPr>
        <w:rPr>
          <w:rFonts w:ascii="Times New Roman" w:hAnsi="Times New Roman" w:cs="Times New Roman"/>
          <w:sz w:val="28"/>
          <w:szCs w:val="28"/>
        </w:rPr>
      </w:pPr>
    </w:p>
    <w:p w:rsidR="0076517C" w:rsidRDefault="0076517C"/>
    <w:sectPr w:rsidR="0076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9F6"/>
    <w:rsid w:val="0076517C"/>
    <w:rsid w:val="00A07F34"/>
    <w:rsid w:val="00C5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3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3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1385</Words>
  <Characters>7896</Characters>
  <Application>Microsoft Office Word</Application>
  <DocSecurity>0</DocSecurity>
  <Lines>65</Lines>
  <Paragraphs>18</Paragraphs>
  <ScaleCrop>false</ScaleCrop>
  <Company>sborka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Тельнова</dc:creator>
  <cp:keywords/>
  <dc:description/>
  <cp:lastModifiedBy>Елена Тельнова</cp:lastModifiedBy>
  <cp:revision>3</cp:revision>
  <dcterms:created xsi:type="dcterms:W3CDTF">2025-10-24T07:05:00Z</dcterms:created>
  <dcterms:modified xsi:type="dcterms:W3CDTF">2025-10-24T07:07:00Z</dcterms:modified>
</cp:coreProperties>
</file>