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4" w:rsidRDefault="00410F7E" w:rsidP="00D724C5">
      <w:pPr>
        <w:spacing w:after="52" w:line="236" w:lineRule="auto"/>
        <w:ind w:right="-15"/>
        <w:jc w:val="center"/>
      </w:pPr>
      <w:r>
        <w:t>ЗАЯВКА</w:t>
      </w:r>
    </w:p>
    <w:p w:rsidR="007F4BAE" w:rsidRDefault="007F4BAE" w:rsidP="00791AC4">
      <w:pPr>
        <w:spacing w:after="52" w:line="236" w:lineRule="auto"/>
        <w:ind w:left="1401" w:right="1323"/>
        <w:jc w:val="center"/>
      </w:pPr>
      <w:r>
        <w:t xml:space="preserve">на </w:t>
      </w:r>
      <w:r w:rsidRPr="007F4BAE">
        <w:t xml:space="preserve">размещение вакансии </w:t>
      </w:r>
    </w:p>
    <w:tbl>
      <w:tblPr>
        <w:tblStyle w:val="TableGrid"/>
        <w:tblW w:w="9493" w:type="dxa"/>
        <w:tblInd w:w="0" w:type="dxa"/>
        <w:tblCellMar>
          <w:left w:w="10" w:type="dxa"/>
          <w:bottom w:w="58" w:type="dxa"/>
          <w:right w:w="60" w:type="dxa"/>
        </w:tblCellMar>
        <w:tblLook w:val="04A0" w:firstRow="1" w:lastRow="0" w:firstColumn="1" w:lastColumn="0" w:noHBand="0" w:noVBand="1"/>
      </w:tblPr>
      <w:tblGrid>
        <w:gridCol w:w="4405"/>
        <w:gridCol w:w="5088"/>
      </w:tblGrid>
      <w:tr w:rsidR="00791AC4" w:rsidTr="00B304EF">
        <w:trPr>
          <w:trHeight w:val="82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rPr>
                <w:sz w:val="20"/>
              </w:rPr>
              <w:t xml:space="preserve"> </w:t>
            </w:r>
            <w:r>
              <w:t xml:space="preserve">Полное название образовательной организации (без аббревиатур)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Pr="00791AC4" w:rsidRDefault="00EF0A36" w:rsidP="00791AC4">
            <w:pPr>
              <w:spacing w:line="276" w:lineRule="auto"/>
            </w:pPr>
            <w:r w:rsidRPr="00EF0A36">
              <w:t>Муниципальное бюджетное общеобразовательное учреждение «Средняя общеобразовательная школа № 9» имени Ландышевой Александры Евгеньевны</w:t>
            </w:r>
          </w:p>
        </w:tc>
      </w:tr>
      <w:tr w:rsidR="00791AC4" w:rsidTr="00B304EF">
        <w:trPr>
          <w:trHeight w:val="49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Сокращенное название организации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Pr="00EA4C7A" w:rsidRDefault="00EF0A36" w:rsidP="001507CC">
            <w:pPr>
              <w:spacing w:line="276" w:lineRule="auto"/>
            </w:pPr>
            <w:r w:rsidRPr="00EA4C7A">
              <w:rPr>
                <w:shd w:val="clear" w:color="auto" w:fill="FFFFFF"/>
              </w:rPr>
              <w:t>МБОУ СОШ № 9 имени Ландышевой А.Е.</w:t>
            </w:r>
          </w:p>
        </w:tc>
      </w:tr>
      <w:tr w:rsidR="00791AC4" w:rsidTr="00B304EF">
        <w:trPr>
          <w:trHeight w:val="49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Контактное лицо (должность, ФИО)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EF0A36">
            <w:pPr>
              <w:spacing w:line="276" w:lineRule="auto"/>
            </w:pPr>
            <w:r>
              <w:t xml:space="preserve"> </w:t>
            </w:r>
            <w:r w:rsidR="00EF0A36">
              <w:t>Директор</w:t>
            </w:r>
            <w:r w:rsidR="00D724C5">
              <w:t xml:space="preserve"> </w:t>
            </w:r>
            <w:r w:rsidR="00EF0A36">
              <w:t>Середкина Ксения Сергеевна</w:t>
            </w:r>
          </w:p>
        </w:tc>
      </w:tr>
      <w:tr w:rsidR="00791AC4" w:rsidTr="00B304EF">
        <w:trPr>
          <w:trHeight w:val="1579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EF" w:rsidRDefault="00791AC4" w:rsidP="007C24EF">
            <w:pPr>
              <w:spacing w:line="276" w:lineRule="auto"/>
              <w:ind w:right="45"/>
            </w:pPr>
            <w:r>
              <w:t>Адрес: город (населенный пунк</w:t>
            </w:r>
            <w:r w:rsidR="0012432D">
              <w:t>т</w:t>
            </w:r>
            <w:r>
              <w:t xml:space="preserve">), улица, дом. </w:t>
            </w:r>
          </w:p>
          <w:p w:rsidR="007C24EF" w:rsidRDefault="00791AC4" w:rsidP="007C24EF">
            <w:pPr>
              <w:spacing w:line="276" w:lineRule="auto"/>
              <w:ind w:right="45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</w:p>
          <w:p w:rsidR="007C24EF" w:rsidRDefault="007C24EF" w:rsidP="007C24EF">
            <w:pPr>
              <w:spacing w:line="276" w:lineRule="auto"/>
              <w:ind w:right="45"/>
            </w:pPr>
            <w:r>
              <w:t>Т</w:t>
            </w:r>
            <w:r w:rsidR="00791AC4">
              <w:t>елефон</w:t>
            </w:r>
          </w:p>
          <w:p w:rsidR="00791AC4" w:rsidRDefault="007C24EF" w:rsidP="007C24EF">
            <w:pPr>
              <w:spacing w:line="276" w:lineRule="auto"/>
              <w:ind w:right="45"/>
            </w:pPr>
            <w:r>
              <w:t>С</w:t>
            </w:r>
            <w:r w:rsidR="00791AC4">
              <w:t xml:space="preserve">айт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B304EF" w:rsidP="00D724C5">
            <w:pPr>
              <w:spacing w:line="276" w:lineRule="auto"/>
            </w:pPr>
            <w:r w:rsidRPr="00B304EF">
              <w:t xml:space="preserve">623734, </w:t>
            </w:r>
            <w:r w:rsidR="00EF0A36" w:rsidRPr="00EF0A36">
              <w:t xml:space="preserve">Свердловская область; </w:t>
            </w:r>
            <w:proofErr w:type="spellStart"/>
            <w:r w:rsidR="00EF0A36" w:rsidRPr="00EF0A36">
              <w:t>Режевской</w:t>
            </w:r>
            <w:proofErr w:type="spellEnd"/>
            <w:r w:rsidR="00EF0A36" w:rsidRPr="00EF0A36">
              <w:t xml:space="preserve"> район; село Липовское; улица Совхозная, 31а.</w:t>
            </w:r>
          </w:p>
          <w:p w:rsidR="00791AC4" w:rsidRDefault="00791AC4" w:rsidP="001507CC">
            <w:pPr>
              <w:spacing w:line="276" w:lineRule="auto"/>
            </w:pPr>
            <w:r>
              <w:t xml:space="preserve"> </w:t>
            </w:r>
            <w:r w:rsidR="00EF0A36">
              <w:t xml:space="preserve"> </w:t>
            </w:r>
            <w:hyperlink r:id="rId6" w:history="1">
              <w:r w:rsidR="00EF0A36" w:rsidRPr="00152EEF">
                <w:rPr>
                  <w:rStyle w:val="a6"/>
                </w:rPr>
                <w:t>school9_lipovka@mail.ru</w:t>
              </w:r>
            </w:hyperlink>
            <w:r w:rsidR="00EF0A36"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81"/>
            </w:tblGrid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1AC4" w:rsidRDefault="00791AC4" w:rsidP="007F4BAE">
                  <w:pPr>
                    <w:rPr>
                      <w:sz w:val="20"/>
                      <w:szCs w:val="20"/>
                    </w:rPr>
                  </w:pPr>
                  <w:r>
                    <w:t>8</w:t>
                  </w:r>
                  <w:r w:rsidR="00D724C5">
                    <w:t>(</w:t>
                  </w:r>
                  <w:r>
                    <w:t>34364</w:t>
                  </w:r>
                  <w:r w:rsidR="00EF0A36">
                    <w:t>)57303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  <w:tr w:rsidR="00791AC4" w:rsidRPr="00EF0A36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1AC4" w:rsidRPr="00EF0A36" w:rsidRDefault="00CC0E31" w:rsidP="00791AC4">
                  <w:hyperlink r:id="rId7" w:history="1">
                    <w:r w:rsidR="00EF0A36" w:rsidRPr="00EF0A36">
                      <w:rPr>
                        <w:rStyle w:val="a6"/>
                      </w:rPr>
                      <w:t>https://9rezh.uralschool.ru/</w:t>
                    </w:r>
                  </w:hyperlink>
                  <w:r w:rsidR="00EF0A36" w:rsidRPr="00EF0A36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Pr="00EF0A36" w:rsidRDefault="00791AC4" w:rsidP="00791AC4"/>
              </w:tc>
            </w:tr>
          </w:tbl>
          <w:p w:rsidR="00791AC4" w:rsidRDefault="00791AC4" w:rsidP="001507CC">
            <w:pPr>
              <w:spacing w:line="276" w:lineRule="auto"/>
            </w:pPr>
          </w:p>
        </w:tc>
      </w:tr>
      <w:tr w:rsidR="00791AC4" w:rsidTr="00B304EF">
        <w:trPr>
          <w:trHeight w:val="49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Вакантные места для трудоустройства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D7" w:rsidRDefault="00EF0A36" w:rsidP="00EF0A36">
            <w:pPr>
              <w:spacing w:line="276" w:lineRule="auto"/>
            </w:pPr>
            <w:r>
              <w:t xml:space="preserve"> У</w:t>
            </w:r>
            <w:r w:rsidR="00B304EF">
              <w:t>читель-логопед</w:t>
            </w:r>
            <w:bookmarkStart w:id="0" w:name="_GoBack"/>
            <w:bookmarkEnd w:id="0"/>
          </w:p>
        </w:tc>
      </w:tr>
      <w:tr w:rsidR="00791AC4" w:rsidTr="00B304EF">
        <w:trPr>
          <w:trHeight w:val="115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Предлагаемые условия для молодых специалистов (социальные гарантии, уровень оплаты труда по вакансиям)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1E" w:rsidRPr="008B751E" w:rsidRDefault="008B751E" w:rsidP="008B751E">
            <w:pPr>
              <w:widowControl w:val="0"/>
            </w:pPr>
            <w:r w:rsidRPr="008B751E">
              <w:t xml:space="preserve">Должностной оклад 26 148,00 рублей +доплата за работу в сельской местности 25%, + компенсационные выплаты + стимулирующие выплаты. 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t>Возможно предоставление служебного жилья.</w:t>
            </w:r>
          </w:p>
          <w:p w:rsidR="008B751E" w:rsidRPr="008B751E" w:rsidRDefault="008B751E" w:rsidP="008B751E">
            <w:pPr>
              <w:widowControl w:val="0"/>
              <w:rPr>
                <w:rFonts w:ascii="Arial" w:hAnsi="Arial"/>
              </w:rPr>
            </w:pPr>
            <w:r w:rsidRPr="008B751E">
              <w:t xml:space="preserve">Социальные льготы для педагогов, работающих в сельской местности: </w:t>
            </w:r>
            <w:r w:rsidRPr="008B751E">
              <w:rPr>
                <w:rFonts w:ascii="Arial" w:hAnsi="Arial"/>
              </w:rPr>
              <w:t xml:space="preserve"> </w:t>
            </w:r>
          </w:p>
          <w:p w:rsidR="008B751E" w:rsidRPr="008B751E" w:rsidRDefault="008B751E" w:rsidP="008B751E">
            <w:pPr>
              <w:widowControl w:val="0"/>
              <w:rPr>
                <w:rFonts w:ascii="Arial" w:hAnsi="Arial"/>
              </w:rPr>
            </w:pPr>
            <w:r w:rsidRPr="008B751E">
              <w:rPr>
                <w:rFonts w:ascii="Arial" w:hAnsi="Arial"/>
              </w:rPr>
              <w:t xml:space="preserve">- </w:t>
            </w:r>
            <w:r w:rsidRPr="008B751E">
              <w:t>доплата за работу в сельской местности 25%,</w:t>
            </w:r>
            <w:r w:rsidRPr="008B751E">
              <w:rPr>
                <w:rFonts w:ascii="Arial" w:hAnsi="Arial"/>
              </w:rPr>
              <w:t xml:space="preserve"> 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rPr>
                <w:rFonts w:ascii="Arial" w:hAnsi="Arial"/>
              </w:rPr>
              <w:t xml:space="preserve">- </w:t>
            </w:r>
            <w:r w:rsidRPr="008B751E">
              <w:t xml:space="preserve">право на получение компенсации расходов на оплату жилого помещения и коммунальных услуг, 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t>- выплата единовременного пособия на обзаведение хозяйством для молодых специалистов 150 тыс. руб.,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t>- доплата за квалификационную категорию  20 % в течени</w:t>
            </w:r>
            <w:proofErr w:type="gramStart"/>
            <w:r w:rsidRPr="008B751E">
              <w:t>и</w:t>
            </w:r>
            <w:proofErr w:type="gramEnd"/>
            <w:r w:rsidRPr="008B751E">
              <w:t xml:space="preserve"> 2 лет (соглашение  между Администрацией РГО, Управлением образованием  Администрации Режевского городского округа  и Режевской городской  организацией  Профсоюза работников  народного образования и науки РФ), 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t>- ежегодный основной удлиненный оплачиваемый отпуск 56 календарных дней,</w:t>
            </w:r>
          </w:p>
          <w:p w:rsidR="008B751E" w:rsidRPr="008B751E" w:rsidRDefault="008B751E" w:rsidP="008B751E">
            <w:pPr>
              <w:widowControl w:val="0"/>
            </w:pPr>
            <w:r w:rsidRPr="008B751E">
              <w:t xml:space="preserve">- возможность участия в государственной программе Свердловской области по обеспечению жильем,  </w:t>
            </w:r>
          </w:p>
          <w:p w:rsidR="008B751E" w:rsidRPr="008B751E" w:rsidRDefault="008B751E" w:rsidP="008B751E">
            <w:pPr>
              <w:widowControl w:val="0"/>
              <w:rPr>
                <w:rFonts w:eastAsia="Courier New"/>
                <w:color w:val="000000"/>
              </w:rPr>
            </w:pPr>
            <w:r w:rsidRPr="008B751E">
              <w:t>- в</w:t>
            </w:r>
            <w:r w:rsidRPr="008B751E">
              <w:rPr>
                <w:rFonts w:eastAsia="Courier New"/>
                <w:color w:val="000000"/>
              </w:rPr>
              <w:t>едомственный санаторий «Юбилейный»,</w:t>
            </w:r>
          </w:p>
          <w:p w:rsidR="00791AC4" w:rsidRDefault="008B751E" w:rsidP="008B751E">
            <w:pPr>
              <w:spacing w:line="276" w:lineRule="auto"/>
              <w:ind w:left="125"/>
              <w:jc w:val="both"/>
            </w:pPr>
            <w:r w:rsidRPr="008B751E">
              <w:rPr>
                <w:rFonts w:eastAsia="Courier New"/>
                <w:color w:val="000000"/>
              </w:rPr>
              <w:t>- проф. медосмотры ежегодно за счет работодателя.</w:t>
            </w:r>
          </w:p>
        </w:tc>
      </w:tr>
    </w:tbl>
    <w:p w:rsidR="00791AC4" w:rsidRPr="0000062D" w:rsidRDefault="00791AC4" w:rsidP="0000062D">
      <w:pPr>
        <w:ind w:firstLine="567"/>
        <w:jc w:val="both"/>
        <w:rPr>
          <w:sz w:val="28"/>
          <w:szCs w:val="28"/>
        </w:rPr>
      </w:pPr>
    </w:p>
    <w:sectPr w:rsidR="00791AC4" w:rsidRPr="0000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4EE"/>
    <w:multiLevelType w:val="hybridMultilevel"/>
    <w:tmpl w:val="E6A2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D"/>
    <w:rsid w:val="0000062D"/>
    <w:rsid w:val="001122C8"/>
    <w:rsid w:val="0012432D"/>
    <w:rsid w:val="001F07C1"/>
    <w:rsid w:val="00327ED7"/>
    <w:rsid w:val="00410F7E"/>
    <w:rsid w:val="005162B8"/>
    <w:rsid w:val="006218F6"/>
    <w:rsid w:val="00791AC4"/>
    <w:rsid w:val="007C24EF"/>
    <w:rsid w:val="007D314B"/>
    <w:rsid w:val="007F4BAE"/>
    <w:rsid w:val="008B751E"/>
    <w:rsid w:val="00992F04"/>
    <w:rsid w:val="00A53419"/>
    <w:rsid w:val="00B304EF"/>
    <w:rsid w:val="00B7500E"/>
    <w:rsid w:val="00CC0E31"/>
    <w:rsid w:val="00CE5857"/>
    <w:rsid w:val="00D724C5"/>
    <w:rsid w:val="00D85AD3"/>
    <w:rsid w:val="00EA4C7A"/>
    <w:rsid w:val="00E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9rezh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9_lipov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20BUH22</cp:lastModifiedBy>
  <cp:revision>4</cp:revision>
  <cp:lastPrinted>2021-04-07T09:58:00Z</cp:lastPrinted>
  <dcterms:created xsi:type="dcterms:W3CDTF">2025-12-15T08:39:00Z</dcterms:created>
  <dcterms:modified xsi:type="dcterms:W3CDTF">2025-12-15T11:23:00Z</dcterms:modified>
</cp:coreProperties>
</file>