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46CFF" w14:textId="77777777" w:rsidR="00E85F03" w:rsidRPr="00C118D9" w:rsidRDefault="00E85F03" w:rsidP="00C118D9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118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Перечень нормативных правовых актов, регулирующих предоставление Муниципальной услуги «Запись на обучение по дополнительной общеобразовательной программе»</w:t>
      </w:r>
    </w:p>
    <w:p w14:paraId="56E2230E" w14:textId="77777777" w:rsidR="00C118D9" w:rsidRPr="006D0355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D0355">
          <w:rPr>
            <w:rStyle w:val="ac"/>
            <w:rFonts w:ascii="Times New Roman" w:hAnsi="Times New Roman" w:cs="Times New Roman"/>
            <w:color w:val="0000FF"/>
            <w:sz w:val="28"/>
            <w:szCs w:val="28"/>
            <w:u w:val="none"/>
          </w:rPr>
          <w:t>Конституция</w:t>
        </w:r>
      </w:hyperlink>
      <w:r w:rsidRPr="006D0355">
        <w:rPr>
          <w:rFonts w:ascii="Times New Roman" w:hAnsi="Times New Roman" w:cs="Times New Roman"/>
          <w:sz w:val="28"/>
          <w:szCs w:val="28"/>
        </w:rPr>
        <w:t xml:space="preserve"> Российской Федерации, принятая всенародным голосованием от 12 декабря 1993 года (с изменениями);</w:t>
      </w:r>
    </w:p>
    <w:p w14:paraId="3C67ACB3" w14:textId="7546988A" w:rsidR="00C118D9" w:rsidRPr="006D0355" w:rsidRDefault="00C118D9" w:rsidP="006652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6D0355">
          <w:rPr>
            <w:rStyle w:val="ac"/>
            <w:rFonts w:ascii="Times New Roman" w:hAnsi="Times New Roman" w:cs="Times New Roman"/>
            <w:color w:val="0000FF"/>
            <w:sz w:val="28"/>
            <w:szCs w:val="28"/>
            <w:u w:val="none"/>
          </w:rPr>
          <w:t>Конвенция</w:t>
        </w:r>
      </w:hyperlink>
      <w:r w:rsidRPr="006D0355">
        <w:rPr>
          <w:rFonts w:ascii="Times New Roman" w:hAnsi="Times New Roman" w:cs="Times New Roman"/>
          <w:sz w:val="28"/>
          <w:szCs w:val="28"/>
        </w:rPr>
        <w:t xml:space="preserve"> о правах ребенка, одобренная Генеральной Ассамблеей ООН от 20 ноября 1989 года</w:t>
      </w:r>
      <w:r w:rsidR="006652B3" w:rsidRPr="006D0355">
        <w:rPr>
          <w:rFonts w:ascii="Times New Roman" w:hAnsi="Times New Roman" w:cs="Times New Roman"/>
          <w:sz w:val="28"/>
          <w:szCs w:val="28"/>
        </w:rPr>
        <w:t xml:space="preserve"> (вступила в силу для СССР 15.09.1990)</w:t>
      </w:r>
      <w:r w:rsidRPr="006D0355">
        <w:rPr>
          <w:rFonts w:ascii="Times New Roman" w:hAnsi="Times New Roman" w:cs="Times New Roman"/>
          <w:sz w:val="28"/>
          <w:szCs w:val="28"/>
        </w:rPr>
        <w:t>;</w:t>
      </w:r>
    </w:p>
    <w:p w14:paraId="0CEB086C" w14:textId="333A86D6" w:rsidR="006652B3" w:rsidRPr="006D0355" w:rsidRDefault="006652B3" w:rsidP="006652B3">
      <w:pPr>
        <w:pStyle w:val="ae"/>
        <w:ind w:firstLine="709"/>
        <w:jc w:val="both"/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D0355">
        <w:fldChar w:fldCharType="begin"/>
      </w:r>
      <w:r w:rsidRPr="006D0355">
        <w:instrText>HYPERLINK "https://www.consultant.ru/document/cons_doc_LAW_511691/" \t "_blank"</w:instrText>
      </w:r>
      <w:r w:rsidRPr="006D0355">
        <w:fldChar w:fldCharType="separate"/>
      </w:r>
      <w:r w:rsidRPr="006D0355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>Федеральный закон от 04</w:t>
      </w:r>
      <w:r w:rsidR="0086082E" w:rsidRPr="006D0355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D0355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>декабря</w:t>
      </w:r>
      <w:r w:rsidR="0086082E" w:rsidRPr="006D0355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D0355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>2007 года </w:t>
      </w:r>
      <w:r w:rsidR="0086082E" w:rsidRPr="006D0355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>№</w:t>
      </w:r>
      <w:r w:rsidRPr="006D0355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>329-ФЗ (ред. от 28.11.2025) «О физической культуре и спорте в Российской Федерации» (с изм. и доп., вступ. в силу с 01.03.2026);</w:t>
      </w:r>
    </w:p>
    <w:p w14:paraId="705915FB" w14:textId="2FAEC83D" w:rsidR="00C118D9" w:rsidRPr="006D0355" w:rsidRDefault="006652B3" w:rsidP="006652B3">
      <w:pPr>
        <w:pStyle w:val="ae"/>
        <w:ind w:firstLine="709"/>
        <w:jc w:val="both"/>
      </w:pPr>
      <w:r w:rsidRPr="006D0355">
        <w:fldChar w:fldCharType="end"/>
      </w:r>
    </w:p>
    <w:p w14:paraId="24AD3EEA" w14:textId="5052B85F" w:rsidR="00C118D9" w:rsidRPr="006D0355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355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7" w:history="1">
        <w:r w:rsidRPr="006D0355">
          <w:rPr>
            <w:rStyle w:val="ac"/>
            <w:rFonts w:ascii="Times New Roman" w:hAnsi="Times New Roman" w:cs="Times New Roman"/>
            <w:color w:val="0000FF"/>
            <w:sz w:val="28"/>
            <w:szCs w:val="28"/>
            <w:u w:val="none"/>
          </w:rPr>
          <w:t>закон</w:t>
        </w:r>
      </w:hyperlink>
      <w:r w:rsidR="0086082E" w:rsidRPr="006D0355">
        <w:rPr>
          <w:rFonts w:ascii="Times New Roman" w:hAnsi="Times New Roman" w:cs="Times New Roman"/>
          <w:sz w:val="28"/>
          <w:szCs w:val="28"/>
        </w:rPr>
        <w:t xml:space="preserve"> </w:t>
      </w:r>
      <w:r w:rsidRPr="006D0355">
        <w:rPr>
          <w:rFonts w:ascii="Times New Roman" w:hAnsi="Times New Roman" w:cs="Times New Roman"/>
          <w:sz w:val="28"/>
          <w:szCs w:val="28"/>
        </w:rPr>
        <w:t>от 06 октября 2003 года № 131-ФЗ «Об общих принципах организации местного самоуправления в Российской Федерации»</w:t>
      </w:r>
      <w:r w:rsidR="0086082E" w:rsidRPr="006D0355">
        <w:rPr>
          <w:rFonts w:ascii="Times New Roman" w:hAnsi="Times New Roman" w:cs="Times New Roman"/>
          <w:sz w:val="28"/>
          <w:szCs w:val="28"/>
        </w:rPr>
        <w:t xml:space="preserve"> (с изменениями от 20.03.2025)</w:t>
      </w:r>
      <w:r w:rsidRPr="006D0355">
        <w:rPr>
          <w:rFonts w:ascii="Times New Roman" w:hAnsi="Times New Roman" w:cs="Times New Roman"/>
          <w:sz w:val="28"/>
          <w:szCs w:val="28"/>
        </w:rPr>
        <w:t>;</w:t>
      </w:r>
    </w:p>
    <w:p w14:paraId="25534CE2" w14:textId="1AE4AF3D" w:rsidR="00C118D9" w:rsidRPr="006D0355" w:rsidRDefault="00C118D9" w:rsidP="00C118D9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6D0355">
        <w:rPr>
          <w:rStyle w:val="FontStyle34"/>
          <w:sz w:val="28"/>
          <w:szCs w:val="28"/>
        </w:rPr>
        <w:t xml:space="preserve">Федеральный закон от 29 декабря 2012 г. «Об образовании в Российской Федерации» (с изменениями от </w:t>
      </w:r>
      <w:r w:rsidR="00C26FAC" w:rsidRPr="006D0355">
        <w:rPr>
          <w:rStyle w:val="FontStyle34"/>
          <w:sz w:val="28"/>
          <w:szCs w:val="28"/>
        </w:rPr>
        <w:t>25.04.2026</w:t>
      </w:r>
      <w:r w:rsidRPr="006D0355">
        <w:rPr>
          <w:rStyle w:val="FontStyle34"/>
          <w:sz w:val="28"/>
          <w:szCs w:val="28"/>
        </w:rPr>
        <w:t>)</w:t>
      </w:r>
      <w:r w:rsidR="00C26FAC" w:rsidRPr="006D0355">
        <w:rPr>
          <w:rStyle w:val="FontStyle34"/>
          <w:sz w:val="28"/>
          <w:szCs w:val="28"/>
        </w:rPr>
        <w:t>;</w:t>
      </w:r>
    </w:p>
    <w:p w14:paraId="07B94496" w14:textId="14147BC2" w:rsidR="00C118D9" w:rsidRPr="006D0355" w:rsidRDefault="00C118D9" w:rsidP="00C118D9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6D0355">
        <w:rPr>
          <w:rStyle w:val="FontStyle34"/>
          <w:sz w:val="28"/>
          <w:szCs w:val="28"/>
        </w:rPr>
        <w:t>Федеральный закон от 21 июля 2014 г. № 212-ФЗ «Об основах общественного контроля в Российской Федерации» (</w:t>
      </w:r>
      <w:r w:rsidR="00C26FAC" w:rsidRPr="006D0355">
        <w:rPr>
          <w:rStyle w:val="FontStyle34"/>
          <w:sz w:val="28"/>
          <w:szCs w:val="28"/>
        </w:rPr>
        <w:t>с изменениями 25.12.2023</w:t>
      </w:r>
      <w:r w:rsidRPr="006D0355">
        <w:rPr>
          <w:rStyle w:val="FontStyle34"/>
          <w:sz w:val="28"/>
          <w:szCs w:val="28"/>
        </w:rPr>
        <w:t>);</w:t>
      </w:r>
    </w:p>
    <w:p w14:paraId="6988D0BB" w14:textId="295C6BFD" w:rsidR="00C118D9" w:rsidRPr="006D0355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355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8" w:history="1">
        <w:r w:rsidRPr="006D0355">
          <w:rPr>
            <w:rStyle w:val="ac"/>
            <w:rFonts w:ascii="Times New Roman" w:hAnsi="Times New Roman" w:cs="Times New Roman"/>
            <w:color w:val="0000FF"/>
            <w:sz w:val="28"/>
            <w:szCs w:val="28"/>
            <w:u w:val="none"/>
          </w:rPr>
          <w:t>закон</w:t>
        </w:r>
      </w:hyperlink>
      <w:r w:rsidRPr="006D0355">
        <w:rPr>
          <w:rFonts w:ascii="Times New Roman" w:hAnsi="Times New Roman" w:cs="Times New Roman"/>
          <w:sz w:val="28"/>
          <w:szCs w:val="28"/>
        </w:rPr>
        <w:t xml:space="preserve"> от 02 мая 2006 года № 59-ФЗ «О порядке рассмотрения обращений граждан Российской Федерации»</w:t>
      </w:r>
      <w:r w:rsidR="00183217" w:rsidRPr="006D0355">
        <w:rPr>
          <w:rFonts w:ascii="Times New Roman" w:hAnsi="Times New Roman" w:cs="Times New Roman"/>
          <w:sz w:val="28"/>
          <w:szCs w:val="28"/>
        </w:rPr>
        <w:t xml:space="preserve"> (ред. 28.12.2024)</w:t>
      </w:r>
      <w:r w:rsidRPr="006D0355">
        <w:rPr>
          <w:rFonts w:ascii="Times New Roman" w:hAnsi="Times New Roman" w:cs="Times New Roman"/>
          <w:sz w:val="28"/>
          <w:szCs w:val="28"/>
        </w:rPr>
        <w:t>;</w:t>
      </w:r>
    </w:p>
    <w:p w14:paraId="40BC9683" w14:textId="5B3B7E29" w:rsidR="00C118D9" w:rsidRPr="006D0355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355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9" w:history="1">
        <w:r w:rsidRPr="006D0355">
          <w:rPr>
            <w:rStyle w:val="ac"/>
            <w:rFonts w:ascii="Times New Roman" w:hAnsi="Times New Roman" w:cs="Times New Roman"/>
            <w:color w:val="0000FF"/>
            <w:sz w:val="28"/>
            <w:szCs w:val="28"/>
            <w:u w:val="none"/>
          </w:rPr>
          <w:t>закон</w:t>
        </w:r>
      </w:hyperlink>
      <w:r w:rsidRPr="006D0355">
        <w:rPr>
          <w:rFonts w:ascii="Times New Roman" w:hAnsi="Times New Roman" w:cs="Times New Roman"/>
          <w:sz w:val="28"/>
          <w:szCs w:val="28"/>
        </w:rPr>
        <w:t xml:space="preserve"> от 27 июля 2006 года № 152-ФЗ «О персональных данных»</w:t>
      </w:r>
      <w:r w:rsidR="003773CF" w:rsidRPr="006D0355">
        <w:rPr>
          <w:rFonts w:ascii="Times New Roman" w:hAnsi="Times New Roman" w:cs="Times New Roman"/>
          <w:sz w:val="28"/>
          <w:szCs w:val="28"/>
        </w:rPr>
        <w:t xml:space="preserve"> (ред. 24.06.2025)</w:t>
      </w:r>
      <w:r w:rsidRPr="006D0355">
        <w:rPr>
          <w:rFonts w:ascii="Times New Roman" w:hAnsi="Times New Roman" w:cs="Times New Roman"/>
          <w:sz w:val="28"/>
          <w:szCs w:val="28"/>
        </w:rPr>
        <w:t>;</w:t>
      </w:r>
    </w:p>
    <w:p w14:paraId="1DE6EDBE" w14:textId="06A94F17" w:rsidR="00C118D9" w:rsidRPr="006D0355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355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0" w:history="1">
        <w:r w:rsidRPr="006D0355">
          <w:rPr>
            <w:rStyle w:val="ac"/>
            <w:rFonts w:ascii="Times New Roman" w:hAnsi="Times New Roman" w:cs="Times New Roman"/>
            <w:color w:val="0000FF"/>
            <w:sz w:val="28"/>
            <w:szCs w:val="28"/>
            <w:u w:val="none"/>
          </w:rPr>
          <w:t>закон</w:t>
        </w:r>
      </w:hyperlink>
      <w:r w:rsidRPr="006D0355">
        <w:rPr>
          <w:rFonts w:ascii="Times New Roman" w:hAnsi="Times New Roman" w:cs="Times New Roman"/>
          <w:sz w:val="28"/>
          <w:szCs w:val="28"/>
        </w:rPr>
        <w:t xml:space="preserve"> от 25 июля 2002 года № 115-ФЗ «О правовом положении иностранных граждан в Российской Федерации»</w:t>
      </w:r>
      <w:r w:rsidR="003773CF" w:rsidRPr="006D0355">
        <w:rPr>
          <w:rFonts w:ascii="Times New Roman" w:hAnsi="Times New Roman" w:cs="Times New Roman"/>
          <w:sz w:val="28"/>
          <w:szCs w:val="28"/>
        </w:rPr>
        <w:t xml:space="preserve"> (ред. 04.11.2025)</w:t>
      </w:r>
      <w:r w:rsidRPr="006D0355">
        <w:rPr>
          <w:rFonts w:ascii="Times New Roman" w:hAnsi="Times New Roman" w:cs="Times New Roman"/>
          <w:sz w:val="28"/>
          <w:szCs w:val="28"/>
        </w:rPr>
        <w:t>;</w:t>
      </w:r>
    </w:p>
    <w:p w14:paraId="546860BC" w14:textId="28BF232E" w:rsidR="003773CF" w:rsidRPr="006D0355" w:rsidRDefault="00C118D9" w:rsidP="00F758F8">
      <w:pPr>
        <w:spacing w:line="240" w:lineRule="auto"/>
        <w:ind w:firstLine="709"/>
        <w:jc w:val="both"/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D0355">
        <w:rPr>
          <w:rFonts w:ascii="Times New Roman" w:hAnsi="Times New Roman" w:cs="Times New Roman"/>
          <w:sz w:val="28"/>
          <w:szCs w:val="28"/>
        </w:rPr>
        <w:t xml:space="preserve">Семейный </w:t>
      </w:r>
      <w:hyperlink r:id="rId11" w:history="1">
        <w:r w:rsidRPr="006D0355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</w:t>
        </w:r>
      </w:hyperlink>
      <w:r w:rsidRPr="006D0355">
        <w:rPr>
          <w:rFonts w:ascii="Times New Roman" w:hAnsi="Times New Roman" w:cs="Times New Roman"/>
          <w:sz w:val="28"/>
          <w:szCs w:val="28"/>
        </w:rPr>
        <w:t xml:space="preserve"> Российской Федерации от 29 декабря 1995 года № 223-ФЗ;</w:t>
      </w:r>
      <w:r w:rsidR="003773CF" w:rsidRPr="006D035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773CF" w:rsidRPr="006D0355">
        <w:rPr>
          <w:rFonts w:ascii="Times New Roman" w:hAnsi="Times New Roman" w:cs="Times New Roman"/>
          <w:sz w:val="28"/>
          <w:szCs w:val="28"/>
        </w:rPr>
        <w:fldChar w:fldCharType="begin"/>
      </w:r>
      <w:r w:rsidR="003773CF" w:rsidRPr="006D0355">
        <w:rPr>
          <w:rFonts w:ascii="Times New Roman" w:hAnsi="Times New Roman" w:cs="Times New Roman"/>
          <w:sz w:val="28"/>
          <w:szCs w:val="28"/>
        </w:rPr>
        <w:instrText>HYPERLINK "https://www.consultant.ru/document/cons_doc_LAW_529656/" \t "_blank"</w:instrText>
      </w:r>
      <w:r w:rsidR="003773CF" w:rsidRPr="006D0355">
        <w:rPr>
          <w:rFonts w:ascii="Times New Roman" w:hAnsi="Times New Roman" w:cs="Times New Roman"/>
          <w:sz w:val="28"/>
          <w:szCs w:val="28"/>
        </w:rPr>
      </w:r>
      <w:r w:rsidR="003773CF" w:rsidRPr="006D0355">
        <w:rPr>
          <w:rFonts w:ascii="Times New Roman" w:hAnsi="Times New Roman" w:cs="Times New Roman"/>
          <w:sz w:val="28"/>
          <w:szCs w:val="28"/>
        </w:rPr>
        <w:fldChar w:fldCharType="separate"/>
      </w:r>
      <w:r w:rsidR="003773CF" w:rsidRPr="006D0355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>(ред. от 23.03.2026, с изм. от 15.05.2026)</w:t>
      </w:r>
      <w:r w:rsidR="00F758F8" w:rsidRPr="006D0355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14:paraId="627E134C" w14:textId="2EC28767" w:rsidR="00C118D9" w:rsidRPr="006D0355" w:rsidRDefault="003773CF" w:rsidP="00F758F8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6D0355">
        <w:rPr>
          <w:rFonts w:ascii="Times New Roman" w:hAnsi="Times New Roman" w:cs="Times New Roman"/>
          <w:sz w:val="28"/>
          <w:szCs w:val="28"/>
        </w:rPr>
        <w:fldChar w:fldCharType="end"/>
      </w:r>
      <w:r w:rsidR="00C118D9" w:rsidRPr="006D0355">
        <w:rPr>
          <w:rStyle w:val="FontStyle34"/>
          <w:sz w:val="28"/>
          <w:szCs w:val="28"/>
        </w:rPr>
        <w:t>Указ Президента Российской Федерации от 7 мая 2012 г. № 599 «О мерах по реализации государственной политики в сфере образования и науки» (Собрание законодательства Российской Федерации, 7 мая 2012 г., № 19, ст. 2336);</w:t>
      </w:r>
    </w:p>
    <w:p w14:paraId="2C4E356D" w14:textId="77777777" w:rsidR="00C118D9" w:rsidRPr="006D0355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6D0355">
          <w:rPr>
            <w:rStyle w:val="ac"/>
            <w:rFonts w:ascii="Times New Roman" w:hAnsi="Times New Roman" w:cs="Times New Roman"/>
            <w:color w:val="0000FF"/>
            <w:sz w:val="28"/>
            <w:szCs w:val="28"/>
            <w:u w:val="none"/>
          </w:rPr>
          <w:t>Постановление</w:t>
        </w:r>
      </w:hyperlink>
      <w:r w:rsidRPr="006D035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ноября 2011 года № 977 "О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4F646A24" w14:textId="77777777" w:rsidR="00C118D9" w:rsidRPr="006D0355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6D0355">
          <w:rPr>
            <w:rStyle w:val="ac"/>
            <w:rFonts w:ascii="Times New Roman" w:hAnsi="Times New Roman" w:cs="Times New Roman"/>
            <w:color w:val="0000FF"/>
            <w:sz w:val="28"/>
            <w:szCs w:val="28"/>
            <w:u w:val="none"/>
          </w:rPr>
          <w:t>Постановление</w:t>
        </w:r>
      </w:hyperlink>
      <w:r w:rsidRPr="006D035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 июля 2013 года № 584 «Об использовании федеральной государственной </w:t>
      </w:r>
      <w:r w:rsidRPr="006D0355">
        <w:rPr>
          <w:rFonts w:ascii="Times New Roman" w:hAnsi="Times New Roman" w:cs="Times New Roman"/>
          <w:sz w:val="28"/>
          <w:szCs w:val="28"/>
        </w:rPr>
        <w:lastRenderedPageBreak/>
        <w:t>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форме»»;</w:t>
      </w:r>
    </w:p>
    <w:p w14:paraId="3728C5FF" w14:textId="538C3274" w:rsidR="00C118D9" w:rsidRPr="006D0355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355">
        <w:rPr>
          <w:rFonts w:ascii="Times New Roman" w:hAnsi="Times New Roman" w:cs="Times New Roman"/>
          <w:sz w:val="28"/>
          <w:szCs w:val="28"/>
        </w:rPr>
        <w:t>Постановление Правительства Свердловской области от 19.11.2021       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 w:rsidR="00245FBC" w:rsidRPr="006D0355">
        <w:rPr>
          <w:rFonts w:ascii="Times New Roman" w:hAnsi="Times New Roman" w:cs="Times New Roman"/>
          <w:sz w:val="28"/>
          <w:szCs w:val="28"/>
        </w:rPr>
        <w:t>;</w:t>
      </w:r>
    </w:p>
    <w:p w14:paraId="721F9337" w14:textId="7C951568" w:rsidR="00AC41F7" w:rsidRPr="006D0355" w:rsidRDefault="00245FBC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355">
        <w:rPr>
          <w:rFonts w:ascii="Times New Roman" w:hAnsi="Times New Roman" w:cs="Times New Roman"/>
          <w:sz w:val="28"/>
          <w:szCs w:val="28"/>
        </w:rPr>
        <w:t>Постановление Правительства Свердловской области от 05.10.2023 №</w:t>
      </w:r>
      <w:r w:rsidR="00AC41F7" w:rsidRPr="006D0355">
        <w:rPr>
          <w:rFonts w:ascii="Times New Roman" w:hAnsi="Times New Roman" w:cs="Times New Roman"/>
          <w:sz w:val="28"/>
          <w:szCs w:val="28"/>
        </w:rPr>
        <w:t>713-ПП</w:t>
      </w:r>
      <w:r w:rsidRPr="006D0355">
        <w:rPr>
          <w:rFonts w:ascii="Times New Roman" w:hAnsi="Times New Roman" w:cs="Times New Roman"/>
          <w:sz w:val="28"/>
          <w:szCs w:val="28"/>
        </w:rPr>
        <w:t xml:space="preserve"> «О системе персонифицированного учета детей, осваивающих дополнительные общеобразовательные программы, и персонифицированного финансирования дополнительного образования детей на территории Свердловской области» (региональная Концепция);</w:t>
      </w:r>
    </w:p>
    <w:p w14:paraId="32409CC2" w14:textId="77777777" w:rsidR="00C118D9" w:rsidRPr="006D0355" w:rsidRDefault="00C118D9" w:rsidP="00C118D9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6D0355">
        <w:rPr>
          <w:rStyle w:val="FontStyle34"/>
          <w:sz w:val="28"/>
          <w:szCs w:val="28"/>
        </w:rPr>
        <w:t>Распоряжение Правительства Российской Федерации от 31 марта 2022г. №678-р «Об утверждении Концепции развития дополнительного образования детей и признании утратившим силу Распоряжения Правительства Российской Федерации от 4 сентября 2014 г. № 1726-р» (Собрание законодательства Российской Федерации, 11 апреля 2022 г., № 15, ст. 2534);</w:t>
      </w:r>
    </w:p>
    <w:p w14:paraId="7D545FA4" w14:textId="3E49FE6B" w:rsidR="00045B79" w:rsidRPr="006D0355" w:rsidRDefault="00045B79" w:rsidP="00045B79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6D0355">
        <w:rPr>
          <w:rStyle w:val="FontStyle34"/>
          <w:sz w:val="28"/>
          <w:szCs w:val="28"/>
        </w:rPr>
        <w:t>Распоряжение Правительства Российской Федерации от 1 июля 2025 года № 1745-р</w:t>
      </w:r>
      <w:r w:rsidRPr="006D0355">
        <w:t xml:space="preserve"> «</w:t>
      </w:r>
      <w:r w:rsidRPr="006D0355">
        <w:rPr>
          <w:rStyle w:val="FontStyle34"/>
          <w:sz w:val="28"/>
          <w:szCs w:val="28"/>
        </w:rPr>
        <w:t>О внесении изменений в Концепцию развития ДОД до 2030 года и утверждение п</w:t>
      </w:r>
      <w:r w:rsidRPr="006D0355">
        <w:rPr>
          <w:rFonts w:ascii="Times New Roman" w:hAnsi="Times New Roman" w:cs="Times New Roman"/>
          <w:sz w:val="28"/>
          <w:szCs w:val="28"/>
        </w:rPr>
        <w:t>лана мероприятий по реализации Концепции развития дополнительного образования детей до 2030 года, II этап (2025 - 2030 годы)</w:t>
      </w:r>
      <w:r w:rsidR="00245FBC" w:rsidRPr="006D0355">
        <w:rPr>
          <w:rFonts w:ascii="Times New Roman" w:hAnsi="Times New Roman" w:cs="Times New Roman"/>
          <w:sz w:val="28"/>
          <w:szCs w:val="28"/>
        </w:rPr>
        <w:t>;</w:t>
      </w:r>
    </w:p>
    <w:p w14:paraId="73CA7F23" w14:textId="0C2E0B68" w:rsidR="00C118D9" w:rsidRPr="006D0355" w:rsidRDefault="00C118D9" w:rsidP="00C118D9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6D0355">
        <w:rPr>
          <w:rStyle w:val="FontStyle34"/>
          <w:sz w:val="28"/>
          <w:szCs w:val="28"/>
        </w:rPr>
        <w:t xml:space="preserve">Распоряжение Правительства Российской Федерации от </w:t>
      </w:r>
      <w:r w:rsidR="00045B79" w:rsidRPr="006D0355">
        <w:rPr>
          <w:rStyle w:val="FontStyle34"/>
          <w:sz w:val="28"/>
          <w:szCs w:val="28"/>
        </w:rPr>
        <w:t>8 октября 2025 года</w:t>
      </w:r>
      <w:r w:rsidRPr="006D0355">
        <w:rPr>
          <w:rStyle w:val="FontStyle34"/>
          <w:sz w:val="28"/>
          <w:szCs w:val="28"/>
        </w:rPr>
        <w:t xml:space="preserve"> № 2</w:t>
      </w:r>
      <w:r w:rsidR="00045B79" w:rsidRPr="006D0355">
        <w:rPr>
          <w:rStyle w:val="FontStyle34"/>
          <w:sz w:val="28"/>
          <w:szCs w:val="28"/>
        </w:rPr>
        <w:t>816</w:t>
      </w:r>
      <w:r w:rsidRPr="006D0355">
        <w:rPr>
          <w:rStyle w:val="FontStyle34"/>
          <w:sz w:val="28"/>
          <w:szCs w:val="28"/>
        </w:rPr>
        <w:t>-р «Об утверждении Национального плана («дорожной карты») развития конкуренции в Российской Федерации на 202</w:t>
      </w:r>
      <w:r w:rsidR="00045B79" w:rsidRPr="006D0355">
        <w:rPr>
          <w:rStyle w:val="FontStyle34"/>
          <w:sz w:val="28"/>
          <w:szCs w:val="28"/>
        </w:rPr>
        <w:t>6</w:t>
      </w:r>
      <w:r w:rsidRPr="006D0355">
        <w:rPr>
          <w:rStyle w:val="FontStyle34"/>
          <w:sz w:val="28"/>
          <w:szCs w:val="28"/>
        </w:rPr>
        <w:t>-20</w:t>
      </w:r>
      <w:r w:rsidR="00045B79" w:rsidRPr="006D0355">
        <w:rPr>
          <w:rStyle w:val="FontStyle34"/>
          <w:sz w:val="28"/>
          <w:szCs w:val="28"/>
        </w:rPr>
        <w:t>30</w:t>
      </w:r>
      <w:r w:rsidRPr="006D0355">
        <w:rPr>
          <w:rStyle w:val="FontStyle34"/>
          <w:sz w:val="28"/>
          <w:szCs w:val="28"/>
        </w:rPr>
        <w:t xml:space="preserve"> годы»</w:t>
      </w:r>
      <w:r w:rsidR="00045B79" w:rsidRPr="006D0355">
        <w:rPr>
          <w:rStyle w:val="FontStyle34"/>
          <w:sz w:val="28"/>
          <w:szCs w:val="28"/>
        </w:rPr>
        <w:t>;</w:t>
      </w:r>
    </w:p>
    <w:p w14:paraId="3A7C588D" w14:textId="10FF84DE" w:rsidR="00C118D9" w:rsidRPr="006D0355" w:rsidRDefault="00C118D9" w:rsidP="00C118D9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6D0355">
        <w:rPr>
          <w:rStyle w:val="FontStyle34"/>
          <w:sz w:val="28"/>
          <w:szCs w:val="28"/>
        </w:rPr>
        <w:t>Приказ Министерства просвещения Российской Федерации от 3 сентября 2019 г. № 467 «Об утверждении Целевой модели развития региональных систем дополнительного образования детей»</w:t>
      </w:r>
      <w:r w:rsidR="00045B79" w:rsidRPr="006D0355">
        <w:rPr>
          <w:rStyle w:val="FontStyle34"/>
          <w:sz w:val="28"/>
          <w:szCs w:val="28"/>
        </w:rPr>
        <w:t>, с изменениями от 21.04.2023</w:t>
      </w:r>
      <w:r w:rsidRPr="006D0355">
        <w:rPr>
          <w:rStyle w:val="FontStyle34"/>
          <w:sz w:val="28"/>
          <w:szCs w:val="28"/>
        </w:rPr>
        <w:t>;</w:t>
      </w:r>
    </w:p>
    <w:p w14:paraId="4F5DF65C" w14:textId="566F7177" w:rsidR="00C118D9" w:rsidRPr="006D0355" w:rsidRDefault="00C118D9" w:rsidP="00D63C33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6D0355">
        <w:rPr>
          <w:rStyle w:val="FontStyle34"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5 августа 2020</w:t>
      </w:r>
      <w:r w:rsidRPr="006D0355">
        <w:rPr>
          <w:rStyle w:val="FontStyle34"/>
          <w:sz w:val="28"/>
          <w:szCs w:val="28"/>
        </w:rPr>
        <w:tab/>
        <w:t>г. №№ 882, 391 «Об организации и осуществлении образовательной</w:t>
      </w:r>
      <w:r w:rsidRPr="006D0355">
        <w:rPr>
          <w:rStyle w:val="FontStyle34"/>
          <w:sz w:val="28"/>
          <w:szCs w:val="28"/>
        </w:rPr>
        <w:br/>
        <w:t>деятельности при сетевой форме реализации образовательных программ»</w:t>
      </w:r>
      <w:r w:rsidR="00D63C33" w:rsidRPr="006D0355">
        <w:rPr>
          <w:rStyle w:val="FontStyle34"/>
          <w:sz w:val="28"/>
          <w:szCs w:val="28"/>
        </w:rPr>
        <w:t xml:space="preserve"> действует до 01.09.2027г. </w:t>
      </w:r>
      <w:r w:rsidRPr="006D0355">
        <w:rPr>
          <w:rStyle w:val="FontStyle34"/>
          <w:sz w:val="28"/>
          <w:szCs w:val="28"/>
        </w:rPr>
        <w:t>(Официальный</w:t>
      </w:r>
      <w:r w:rsidRPr="006D0355">
        <w:rPr>
          <w:rStyle w:val="FontStyle34"/>
          <w:sz w:val="28"/>
          <w:szCs w:val="28"/>
        </w:rPr>
        <w:tab/>
        <w:t>интернет-портал</w:t>
      </w:r>
      <w:r w:rsidRPr="006D0355">
        <w:rPr>
          <w:rStyle w:val="FontStyle34"/>
          <w:sz w:val="28"/>
          <w:szCs w:val="28"/>
        </w:rPr>
        <w:tab/>
        <w:t>правовой</w:t>
      </w:r>
      <w:r w:rsidR="00D63C33" w:rsidRPr="006D0355">
        <w:rPr>
          <w:rStyle w:val="FontStyle34"/>
          <w:sz w:val="28"/>
          <w:szCs w:val="28"/>
        </w:rPr>
        <w:t xml:space="preserve"> </w:t>
      </w:r>
      <w:r w:rsidRPr="006D0355">
        <w:rPr>
          <w:rStyle w:val="FontStyle34"/>
          <w:sz w:val="28"/>
          <w:szCs w:val="28"/>
        </w:rPr>
        <w:t xml:space="preserve">информации </w:t>
      </w:r>
      <w:hyperlink r:id="rId14" w:history="1">
        <w:r w:rsidRPr="006D035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D0355">
          <w:rPr>
            <w:rStyle w:val="ac"/>
            <w:rFonts w:ascii="Times New Roman" w:hAnsi="Times New Roman" w:cs="Times New Roman"/>
            <w:sz w:val="28"/>
            <w:szCs w:val="28"/>
          </w:rPr>
          <w:t>://</w:t>
        </w:r>
        <w:r w:rsidRPr="006D035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D0355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Pr="006D035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6D0355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Pr="006D035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6D0355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Pr="006D035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6D0355">
        <w:rPr>
          <w:rStyle w:val="FontStyle34"/>
          <w:sz w:val="28"/>
          <w:szCs w:val="28"/>
        </w:rPr>
        <w:t>, 11 сентября 2020);</w:t>
      </w:r>
    </w:p>
    <w:p w14:paraId="62C0F8CB" w14:textId="33783C98" w:rsidR="00C118D9" w:rsidRPr="006D0355" w:rsidRDefault="00C118D9" w:rsidP="00C118D9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6D0355">
        <w:rPr>
          <w:rStyle w:val="FontStyle34"/>
          <w:sz w:val="28"/>
          <w:szCs w:val="28"/>
        </w:rPr>
        <w:t>Приказ Министерства просвещения Российской Федерации от 20 мая 2021</w:t>
      </w:r>
      <w:r w:rsidRPr="006D0355">
        <w:rPr>
          <w:rStyle w:val="FontStyle34"/>
          <w:sz w:val="28"/>
          <w:szCs w:val="28"/>
        </w:rPr>
        <w:tab/>
        <w:t>г. № 262 «Об утверждении методик расчета показателей федеральных проектов национального проекта «Образование»;</w:t>
      </w:r>
    </w:p>
    <w:p w14:paraId="201567A1" w14:textId="20C175C6" w:rsidR="00C118D9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6D0355">
          <w:rPr>
            <w:rStyle w:val="ac"/>
            <w:rFonts w:ascii="Times New Roman" w:hAnsi="Times New Roman" w:cs="Times New Roman"/>
            <w:color w:val="0000FF"/>
            <w:sz w:val="28"/>
            <w:szCs w:val="28"/>
            <w:u w:val="none"/>
          </w:rPr>
          <w:t>Приказ</w:t>
        </w:r>
      </w:hyperlink>
      <w:r w:rsidRPr="006D0355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</w:t>
      </w:r>
      <w:r w:rsidR="00D63C33" w:rsidRPr="006D0355">
        <w:rPr>
          <w:rFonts w:ascii="Times New Roman" w:hAnsi="Times New Roman" w:cs="Times New Roman"/>
          <w:sz w:val="28"/>
          <w:szCs w:val="28"/>
        </w:rPr>
        <w:t>27 июля 2022</w:t>
      </w:r>
      <w:r w:rsidRPr="006D035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63C33" w:rsidRPr="006D0355">
        <w:rPr>
          <w:rFonts w:ascii="Times New Roman" w:hAnsi="Times New Roman" w:cs="Times New Roman"/>
          <w:sz w:val="28"/>
          <w:szCs w:val="28"/>
        </w:rPr>
        <w:t>629</w:t>
      </w:r>
      <w:r w:rsidRPr="006D0355">
        <w:rPr>
          <w:rFonts w:ascii="Times New Roman" w:hAnsi="Times New Roman" w:cs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73F8CCBA" w14:textId="7EFBAE0F" w:rsidR="00C05B6B" w:rsidRPr="006D0355" w:rsidRDefault="00C05B6B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общего и профессионального образования Свердловской области от 30.03.2018 № 162-Д «Об утверждении Концепции развития образования на территории Свердловской области на период до 2035 года»;</w:t>
      </w:r>
    </w:p>
    <w:p w14:paraId="5AEF8447" w14:textId="379DCE9C" w:rsidR="00035B90" w:rsidRPr="006D0355" w:rsidRDefault="00D63C33" w:rsidP="00035B90">
      <w:pPr>
        <w:tabs>
          <w:tab w:val="num" w:pos="720"/>
        </w:tabs>
        <w:spacing w:line="240" w:lineRule="auto"/>
        <w:ind w:firstLine="709"/>
        <w:jc w:val="both"/>
        <w:rPr>
          <w:rStyle w:val="ac"/>
          <w:rFonts w:ascii="Times New Roman" w:hAnsi="Times New Roman" w:cs="Times New Roman"/>
          <w:sz w:val="28"/>
          <w:szCs w:val="28"/>
          <w:u w:val="none"/>
        </w:rPr>
      </w:pPr>
      <w:r w:rsidRPr="006D0355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Свердловской области от 10.04.2026 № 446-Д </w:t>
      </w:r>
      <w:r w:rsidR="00035B90" w:rsidRPr="006D0355">
        <w:rPr>
          <w:rFonts w:ascii="Times New Roman" w:hAnsi="Times New Roman" w:cs="Times New Roman"/>
          <w:sz w:val="28"/>
          <w:szCs w:val="28"/>
        </w:rPr>
        <w:fldChar w:fldCharType="begin"/>
      </w:r>
      <w:r w:rsidR="00035B90" w:rsidRPr="006D0355">
        <w:rPr>
          <w:rFonts w:ascii="Times New Roman" w:hAnsi="Times New Roman" w:cs="Times New Roman"/>
          <w:sz w:val="28"/>
          <w:szCs w:val="28"/>
        </w:rPr>
        <w:instrText>HYPERLINK "https://docs.cntd.ru/document/408339372"</w:instrText>
      </w:r>
      <w:r w:rsidR="00035B90" w:rsidRPr="006D0355">
        <w:rPr>
          <w:rFonts w:ascii="Times New Roman" w:hAnsi="Times New Roman" w:cs="Times New Roman"/>
          <w:sz w:val="28"/>
          <w:szCs w:val="28"/>
        </w:rPr>
      </w:r>
      <w:r w:rsidR="00035B90" w:rsidRPr="006D0355">
        <w:rPr>
          <w:rFonts w:ascii="Times New Roman" w:hAnsi="Times New Roman" w:cs="Times New Roman"/>
          <w:sz w:val="28"/>
          <w:szCs w:val="28"/>
        </w:rPr>
        <w:fldChar w:fldCharType="separate"/>
      </w:r>
      <w:r w:rsidR="00035B90" w:rsidRPr="006D0355">
        <w:rPr>
          <w:rStyle w:val="ac"/>
          <w:rFonts w:ascii="Times New Roman" w:hAnsi="Times New Roman" w:cs="Times New Roman"/>
          <w:sz w:val="28"/>
          <w:szCs w:val="28"/>
          <w:u w:val="none"/>
        </w:rPr>
        <w:t>«Об утверждении Методики определения значений показателей, характеризующих объемы и качество государственных услуг (работ) в сфере образования, предоставляемых государственными организациями Свердловской области, функции и полномочия учредителя которых осуществляет Министерство образования Свердловской области, при формировании государственного задания на очередной финансовый год и плановый период».</w:t>
      </w:r>
    </w:p>
    <w:p w14:paraId="703543D5" w14:textId="023CBFDA" w:rsidR="00C118D9" w:rsidRPr="006D0355" w:rsidRDefault="00035B90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355">
        <w:rPr>
          <w:rFonts w:ascii="Times New Roman" w:hAnsi="Times New Roman" w:cs="Times New Roman"/>
          <w:sz w:val="28"/>
          <w:szCs w:val="28"/>
        </w:rPr>
        <w:fldChar w:fldCharType="end"/>
      </w:r>
      <w:r w:rsidR="00C118D9" w:rsidRPr="006D0355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молодежной политики Свердловской области от </w:t>
      </w:r>
      <w:r w:rsidR="00A31519" w:rsidRPr="006D0355">
        <w:rPr>
          <w:rFonts w:ascii="Times New Roman" w:hAnsi="Times New Roman" w:cs="Times New Roman"/>
          <w:sz w:val="28"/>
          <w:szCs w:val="28"/>
        </w:rPr>
        <w:t>27.11.2023</w:t>
      </w:r>
      <w:r w:rsidR="00C118D9" w:rsidRPr="006D0355">
        <w:rPr>
          <w:rFonts w:ascii="Times New Roman" w:hAnsi="Times New Roman" w:cs="Times New Roman"/>
          <w:sz w:val="28"/>
          <w:szCs w:val="28"/>
        </w:rPr>
        <w:t xml:space="preserve"> № </w:t>
      </w:r>
      <w:r w:rsidR="00A31519" w:rsidRPr="006D0355">
        <w:rPr>
          <w:rFonts w:ascii="Times New Roman" w:hAnsi="Times New Roman" w:cs="Times New Roman"/>
          <w:sz w:val="28"/>
          <w:szCs w:val="28"/>
        </w:rPr>
        <w:t>1321</w:t>
      </w:r>
      <w:r w:rsidR="00C118D9" w:rsidRPr="006D0355">
        <w:rPr>
          <w:rFonts w:ascii="Times New Roman" w:hAnsi="Times New Roman" w:cs="Times New Roman"/>
          <w:sz w:val="28"/>
          <w:szCs w:val="28"/>
        </w:rPr>
        <w:t xml:space="preserve">-Д «Об утверждении правил персонифицированного </w:t>
      </w:r>
      <w:r w:rsidR="00A31519" w:rsidRPr="006D0355">
        <w:rPr>
          <w:rFonts w:ascii="Times New Roman" w:hAnsi="Times New Roman" w:cs="Times New Roman"/>
          <w:sz w:val="28"/>
          <w:szCs w:val="28"/>
        </w:rPr>
        <w:t>учета</w:t>
      </w:r>
      <w:r w:rsidR="00C118D9" w:rsidRPr="006D0355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A31519" w:rsidRPr="006D0355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 в Свердловской области</w:t>
      </w:r>
      <w:r w:rsidR="00C118D9" w:rsidRPr="006D0355">
        <w:rPr>
          <w:rFonts w:ascii="Times New Roman" w:hAnsi="Times New Roman" w:cs="Times New Roman"/>
          <w:sz w:val="28"/>
          <w:szCs w:val="28"/>
        </w:rPr>
        <w:t>»;</w:t>
      </w:r>
    </w:p>
    <w:p w14:paraId="467832FF" w14:textId="4F7234AC" w:rsidR="00C118D9" w:rsidRPr="006D0355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355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молодежной политики Свердловской области от </w:t>
      </w:r>
      <w:r w:rsidR="00CF5F8D" w:rsidRPr="006D0355">
        <w:rPr>
          <w:rFonts w:ascii="Times New Roman" w:hAnsi="Times New Roman" w:cs="Times New Roman"/>
          <w:sz w:val="28"/>
          <w:szCs w:val="28"/>
        </w:rPr>
        <w:t>15.07.2022</w:t>
      </w:r>
      <w:r w:rsidRPr="006D0355">
        <w:rPr>
          <w:rFonts w:ascii="Times New Roman" w:hAnsi="Times New Roman" w:cs="Times New Roman"/>
          <w:sz w:val="28"/>
          <w:szCs w:val="28"/>
        </w:rPr>
        <w:t xml:space="preserve"> № </w:t>
      </w:r>
      <w:r w:rsidR="00CF5F8D" w:rsidRPr="006D0355">
        <w:rPr>
          <w:rFonts w:ascii="Times New Roman" w:hAnsi="Times New Roman" w:cs="Times New Roman"/>
          <w:sz w:val="28"/>
          <w:szCs w:val="28"/>
        </w:rPr>
        <w:t>648</w:t>
      </w:r>
      <w:r w:rsidRPr="006D0355">
        <w:rPr>
          <w:rFonts w:ascii="Times New Roman" w:hAnsi="Times New Roman" w:cs="Times New Roman"/>
          <w:sz w:val="28"/>
          <w:szCs w:val="28"/>
        </w:rPr>
        <w:t>-Д «</w:t>
      </w:r>
      <w:r w:rsidR="00CF5F8D" w:rsidRPr="006D035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6D0355">
        <w:rPr>
          <w:rFonts w:ascii="Times New Roman" w:hAnsi="Times New Roman" w:cs="Times New Roman"/>
          <w:sz w:val="28"/>
          <w:szCs w:val="28"/>
        </w:rPr>
        <w:t xml:space="preserve">правил персонифицированного финансирования дополнительного образования детей в Свердловской области»; </w:t>
      </w:r>
    </w:p>
    <w:p w14:paraId="0C493AC7" w14:textId="77777777" w:rsidR="00C118D9" w:rsidRPr="006D0355" w:rsidRDefault="00C118D9" w:rsidP="00C118D9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6D0355">
        <w:rPr>
          <w:rStyle w:val="FontStyle34"/>
        </w:rPr>
        <w:t xml:space="preserve"> </w:t>
      </w:r>
      <w:r w:rsidRPr="006D0355">
        <w:rPr>
          <w:rStyle w:val="FontStyle34"/>
          <w:sz w:val="28"/>
          <w:szCs w:val="28"/>
        </w:rPr>
        <w:t>Паспорт национального проекта «Образование», утвержденный протоколом президиума Совета при Президенте Российской Федерации по стратегическому развитию и национальным проектам от 24 декабря 2018 г. № 16 (результат 1.10 «Во всех субъектах Российской Федерации внедрены целевые модели развития региональных систем дополнительного образования детей»;</w:t>
      </w:r>
    </w:p>
    <w:p w14:paraId="7060AB79" w14:textId="77777777" w:rsidR="00C118D9" w:rsidRPr="006D0355" w:rsidRDefault="00C118D9" w:rsidP="00C118D9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6D0355">
        <w:rPr>
          <w:rStyle w:val="FontStyle34"/>
          <w:sz w:val="28"/>
          <w:szCs w:val="28"/>
        </w:rPr>
        <w:t>Письмо Министерства образования и науки Российской Федерации от 28 апреля 2017 г. № ВК-1232/09 «О направлении методических рекомендаций по организации независимой оценки качества дополнительного образования детей (Вестник образования, № 15, август, 2017);</w:t>
      </w:r>
    </w:p>
    <w:p w14:paraId="479F303A" w14:textId="77777777" w:rsidR="00C118D9" w:rsidRPr="006E15DE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355">
        <w:rPr>
          <w:rStyle w:val="FontStyle34"/>
          <w:sz w:val="28"/>
          <w:szCs w:val="28"/>
        </w:rPr>
        <w:t>Письмо Министерства образования и науки Российской Федерации от 5 февраля 2018 г. № 09-188 «О внедрении типового решения общедоступного навигатора дополнительного образования детей» (Администратор образования, N 5, 2018);</w:t>
      </w:r>
    </w:p>
    <w:p w14:paraId="4109F0DF" w14:textId="73CEF9B1" w:rsidR="00C118D9" w:rsidRPr="00536D2D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B58">
        <w:rPr>
          <w:rFonts w:ascii="Times New Roman" w:hAnsi="Times New Roman" w:cs="Times New Roman"/>
          <w:sz w:val="28"/>
          <w:szCs w:val="28"/>
          <w:highlight w:val="yellow"/>
        </w:rPr>
        <w:t>Письмо Министерства образования и молодежной политики Свердловской области от 28.07.2022 № 02-01-81/9357 «О приведении административных регламентов в соответствии с типовой формой»;</w:t>
      </w:r>
      <w:r w:rsidRPr="00536D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6A5FA6" w14:textId="77777777" w:rsidR="00C118D9" w:rsidRPr="006D0355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355">
        <w:rPr>
          <w:rFonts w:ascii="Times New Roman" w:hAnsi="Times New Roman" w:cs="Times New Roman"/>
          <w:sz w:val="28"/>
          <w:szCs w:val="28"/>
        </w:rPr>
        <w:lastRenderedPageBreak/>
        <w:t>Федеральный проект «Успех каждого ребенка» национального проекта «Образование», утвержденный протоколом президиума Совета при Президенте Российской Федерации по стратегическому развитию и национальным проектам от 24 декабря 2018 года № 16;</w:t>
      </w:r>
    </w:p>
    <w:p w14:paraId="4CE42577" w14:textId="77777777" w:rsidR="00C118D9" w:rsidRPr="006D0355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6D0355">
          <w:rPr>
            <w:rStyle w:val="ac"/>
            <w:rFonts w:ascii="Times New Roman" w:hAnsi="Times New Roman" w:cs="Times New Roman"/>
            <w:color w:val="0000FF"/>
            <w:sz w:val="28"/>
            <w:szCs w:val="28"/>
            <w:u w:val="none"/>
          </w:rPr>
          <w:t>Устав</w:t>
        </w:r>
      </w:hyperlink>
      <w:r w:rsidRPr="006D0355">
        <w:rPr>
          <w:rFonts w:ascii="Times New Roman" w:hAnsi="Times New Roman" w:cs="Times New Roman"/>
          <w:sz w:val="28"/>
          <w:szCs w:val="28"/>
        </w:rPr>
        <w:t xml:space="preserve"> Режевского городского округа («Режевская весть», 19 июля, 2005, № 86);</w:t>
      </w:r>
    </w:p>
    <w:p w14:paraId="677E2EFA" w14:textId="32F4D29C" w:rsidR="00C118D9" w:rsidRPr="006D0355" w:rsidRDefault="00C118D9" w:rsidP="00C11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355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Режевского городского округа от </w:t>
      </w:r>
      <w:r w:rsidR="001068C5" w:rsidRPr="006D0355">
        <w:rPr>
          <w:rFonts w:ascii="Times New Roman" w:hAnsi="Times New Roman" w:cs="Times New Roman"/>
          <w:sz w:val="28"/>
          <w:szCs w:val="28"/>
        </w:rPr>
        <w:t>17.10.2024</w:t>
      </w:r>
      <w:r w:rsidRPr="006D0355">
        <w:rPr>
          <w:rFonts w:ascii="Times New Roman" w:hAnsi="Times New Roman" w:cs="Times New Roman"/>
          <w:sz w:val="28"/>
          <w:szCs w:val="28"/>
        </w:rPr>
        <w:t xml:space="preserve"> № </w:t>
      </w:r>
      <w:r w:rsidR="001068C5" w:rsidRPr="006D0355">
        <w:rPr>
          <w:rFonts w:ascii="Times New Roman" w:hAnsi="Times New Roman" w:cs="Times New Roman"/>
          <w:sz w:val="28"/>
          <w:szCs w:val="28"/>
        </w:rPr>
        <w:t>1869</w:t>
      </w:r>
      <w:r w:rsidRPr="006D03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</w:t>
      </w:r>
      <w:r w:rsidRPr="006D035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1068C5" w:rsidRPr="006D0355">
        <w:rPr>
          <w:rFonts w:ascii="Times New Roman" w:hAnsi="Times New Roman" w:cs="Times New Roman"/>
          <w:sz w:val="28"/>
          <w:szCs w:val="28"/>
        </w:rPr>
        <w:t xml:space="preserve">Правил </w:t>
      </w:r>
      <w:r w:rsidRPr="006D0355">
        <w:rPr>
          <w:rFonts w:ascii="Times New Roman" w:hAnsi="Times New Roman" w:cs="Times New Roman"/>
          <w:sz w:val="28"/>
          <w:szCs w:val="28"/>
        </w:rPr>
        <w:t>персонифицированно</w:t>
      </w:r>
      <w:r w:rsidR="001068C5" w:rsidRPr="006D0355">
        <w:rPr>
          <w:rFonts w:ascii="Times New Roman" w:hAnsi="Times New Roman" w:cs="Times New Roman"/>
          <w:sz w:val="28"/>
          <w:szCs w:val="28"/>
        </w:rPr>
        <w:t>го</w:t>
      </w:r>
      <w:r w:rsidRPr="006D0355">
        <w:rPr>
          <w:rFonts w:ascii="Times New Roman" w:hAnsi="Times New Roman" w:cs="Times New Roman"/>
          <w:sz w:val="28"/>
          <w:szCs w:val="28"/>
        </w:rPr>
        <w:t xml:space="preserve"> </w:t>
      </w:r>
      <w:r w:rsidR="001068C5" w:rsidRPr="006D0355">
        <w:rPr>
          <w:rFonts w:ascii="Times New Roman" w:hAnsi="Times New Roman" w:cs="Times New Roman"/>
          <w:sz w:val="28"/>
          <w:szCs w:val="28"/>
        </w:rPr>
        <w:t>учета</w:t>
      </w:r>
      <w:r w:rsidRPr="006D0355">
        <w:rPr>
          <w:rFonts w:ascii="Times New Roman" w:hAnsi="Times New Roman" w:cs="Times New Roman"/>
          <w:sz w:val="28"/>
          <w:szCs w:val="28"/>
        </w:rPr>
        <w:t xml:space="preserve"> детей»;</w:t>
      </w:r>
    </w:p>
    <w:p w14:paraId="6EDD2A79" w14:textId="77777777" w:rsidR="00C118D9" w:rsidRPr="006D0355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3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D0355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Режевского городского округа от 16.12.2021 № 2161 «О </w:t>
      </w:r>
      <w:r w:rsidRPr="006D03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межведомственной рабочей группе по внедрению и реализации целевой модели дополнительного образования детей в Режевском городском округе»;</w:t>
      </w:r>
    </w:p>
    <w:p w14:paraId="35B35540" w14:textId="0A865C7C" w:rsidR="00C118D9" w:rsidRPr="006D0355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3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D0355">
        <w:rPr>
          <w:rFonts w:ascii="Times New Roman" w:hAnsi="Times New Roman" w:cs="Times New Roman"/>
          <w:sz w:val="28"/>
          <w:szCs w:val="28"/>
        </w:rPr>
        <w:t>Постановление Администрации Режевского муниципального округа от 22.01.2026 № 54</w:t>
      </w:r>
      <w:r w:rsidRPr="006D03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«Об утверждении Административного регламента предоставления муниципальной услуги «Запись на обучение по дополнительной образовательной программе»»;</w:t>
      </w:r>
    </w:p>
    <w:p w14:paraId="3BDA444E" w14:textId="0F1FA08C" w:rsidR="00C118D9" w:rsidRPr="006D0355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355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Режевского городского округа от </w:t>
      </w:r>
      <w:r w:rsidR="006D0355" w:rsidRPr="006D0355">
        <w:rPr>
          <w:rFonts w:ascii="Times New Roman" w:hAnsi="Times New Roman" w:cs="Times New Roman"/>
          <w:sz w:val="28"/>
          <w:szCs w:val="28"/>
        </w:rPr>
        <w:t>20.08.202</w:t>
      </w:r>
      <w:r w:rsidR="006D0355">
        <w:rPr>
          <w:rFonts w:ascii="Times New Roman" w:hAnsi="Times New Roman" w:cs="Times New Roman"/>
          <w:sz w:val="28"/>
          <w:szCs w:val="28"/>
        </w:rPr>
        <w:t>4</w:t>
      </w:r>
      <w:r w:rsidRPr="006D0355">
        <w:rPr>
          <w:rFonts w:ascii="Times New Roman" w:hAnsi="Times New Roman" w:cs="Times New Roman"/>
          <w:sz w:val="28"/>
          <w:szCs w:val="28"/>
        </w:rPr>
        <w:t xml:space="preserve"> № 1</w:t>
      </w:r>
      <w:r w:rsidR="006D0355" w:rsidRPr="006D0355">
        <w:rPr>
          <w:rFonts w:ascii="Times New Roman" w:hAnsi="Times New Roman" w:cs="Times New Roman"/>
          <w:sz w:val="28"/>
          <w:szCs w:val="28"/>
        </w:rPr>
        <w:t>470</w:t>
      </w:r>
      <w:r w:rsidRPr="006D0355">
        <w:rPr>
          <w:rFonts w:ascii="Times New Roman" w:hAnsi="Times New Roman" w:cs="Times New Roman"/>
          <w:sz w:val="28"/>
          <w:szCs w:val="28"/>
        </w:rPr>
        <w:t xml:space="preserve"> «</w:t>
      </w:r>
      <w:r w:rsidR="006D0355" w:rsidRPr="006D0355">
        <w:rPr>
          <w:rFonts w:ascii="Times New Roman" w:hAnsi="Times New Roman" w:cs="Times New Roman"/>
          <w:sz w:val="28"/>
          <w:szCs w:val="28"/>
        </w:rPr>
        <w:t>О</w:t>
      </w:r>
      <w:r w:rsidRPr="006D0355">
        <w:rPr>
          <w:rFonts w:ascii="Times New Roman" w:hAnsi="Times New Roman" w:cs="Times New Roman"/>
          <w:sz w:val="28"/>
          <w:szCs w:val="28"/>
        </w:rPr>
        <w:t xml:space="preserve"> муниципальных (государственных) услуг</w:t>
      </w:r>
      <w:r w:rsidR="006D0355" w:rsidRPr="006D0355">
        <w:rPr>
          <w:rFonts w:ascii="Times New Roman" w:hAnsi="Times New Roman" w:cs="Times New Roman"/>
          <w:sz w:val="28"/>
          <w:szCs w:val="28"/>
        </w:rPr>
        <w:t>ах</w:t>
      </w:r>
      <w:r w:rsidRPr="006D0355">
        <w:rPr>
          <w:rFonts w:ascii="Times New Roman" w:hAnsi="Times New Roman" w:cs="Times New Roman"/>
          <w:sz w:val="28"/>
          <w:szCs w:val="28"/>
        </w:rPr>
        <w:t xml:space="preserve"> (функци</w:t>
      </w:r>
      <w:r w:rsidR="006D0355" w:rsidRPr="006D0355">
        <w:rPr>
          <w:rFonts w:ascii="Times New Roman" w:hAnsi="Times New Roman" w:cs="Times New Roman"/>
          <w:sz w:val="28"/>
          <w:szCs w:val="28"/>
        </w:rPr>
        <w:t>ях</w:t>
      </w:r>
      <w:r w:rsidRPr="006D0355">
        <w:rPr>
          <w:rFonts w:ascii="Times New Roman" w:hAnsi="Times New Roman" w:cs="Times New Roman"/>
          <w:sz w:val="28"/>
          <w:szCs w:val="28"/>
        </w:rPr>
        <w:t>)», предоставляемых на территории Режевского городского округа»</w:t>
      </w:r>
      <w:r w:rsidR="006D0355" w:rsidRPr="006D0355">
        <w:rPr>
          <w:rFonts w:ascii="Times New Roman" w:hAnsi="Times New Roman" w:cs="Times New Roman"/>
          <w:sz w:val="28"/>
          <w:szCs w:val="28"/>
        </w:rPr>
        <w:t>;</w:t>
      </w:r>
    </w:p>
    <w:p w14:paraId="3F7B25D3" w14:textId="232D90F5" w:rsidR="00C118D9" w:rsidRPr="006D0355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355">
        <w:rPr>
          <w:rFonts w:ascii="Times New Roman" w:hAnsi="Times New Roman" w:cs="Times New Roman"/>
          <w:sz w:val="28"/>
          <w:szCs w:val="28"/>
        </w:rPr>
        <w:t>Устав Организации</w:t>
      </w:r>
      <w:r w:rsidR="006D0355" w:rsidRPr="006D0355">
        <w:rPr>
          <w:rFonts w:ascii="Times New Roman" w:hAnsi="Times New Roman" w:cs="Times New Roman"/>
          <w:sz w:val="28"/>
          <w:szCs w:val="28"/>
        </w:rPr>
        <w:t>;</w:t>
      </w:r>
    </w:p>
    <w:p w14:paraId="7266E00C" w14:textId="77777777" w:rsidR="00C118D9" w:rsidRPr="00536D2D" w:rsidRDefault="00C118D9" w:rsidP="00C118D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355">
        <w:rPr>
          <w:rFonts w:ascii="Times New Roman" w:hAnsi="Times New Roman" w:cs="Times New Roman"/>
          <w:sz w:val="28"/>
          <w:szCs w:val="28"/>
        </w:rPr>
        <w:t>Локальные правовые акты Организации.</w:t>
      </w:r>
    </w:p>
    <w:p w14:paraId="1B0A4E36" w14:textId="77777777" w:rsidR="00E85F03" w:rsidRPr="003F5CCB" w:rsidRDefault="00E85F03" w:rsidP="00E85F03">
      <w:pPr>
        <w:rPr>
          <w:sz w:val="28"/>
          <w:szCs w:val="28"/>
        </w:rPr>
      </w:pPr>
      <w:r w:rsidRPr="003F5CCB">
        <w:rPr>
          <w:sz w:val="28"/>
          <w:szCs w:val="28"/>
        </w:rPr>
        <w:t>  </w:t>
      </w:r>
    </w:p>
    <w:p w14:paraId="75672104" w14:textId="77777777" w:rsidR="00E85F03" w:rsidRPr="003F5CCB" w:rsidRDefault="00E85F03" w:rsidP="00070AFC">
      <w:pPr>
        <w:jc w:val="center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Перечень документов, необходимых для предоставления</w:t>
      </w:r>
      <w:r w:rsidRPr="003F5CCB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Муниципальной услуги «Запись на обучение по дополнительной общеобразовательной программе»</w:t>
      </w:r>
    </w:p>
    <w:p w14:paraId="30749F76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 заявитель представляет </w:t>
      </w:r>
      <w:r w:rsidRPr="003F5CCB">
        <w:rPr>
          <w:rFonts w:ascii="Times New Roman" w:hAnsi="Times New Roman" w:cs="Times New Roman"/>
          <w:sz w:val="28"/>
          <w:szCs w:val="28"/>
        </w:rPr>
        <w:br/>
        <w:t>в уполномоченный орган заявление на предоставление муниципальной услуги</w:t>
      </w:r>
      <w:r w:rsidRPr="003F5CCB">
        <w:rPr>
          <w:rFonts w:ascii="Times New Roman" w:hAnsi="Times New Roman" w:cs="Times New Roman"/>
          <w:sz w:val="28"/>
          <w:szCs w:val="28"/>
        </w:rPr>
        <w:br/>
        <w:t>по форме, представленной в приложении № 1 к регламенту (далее – заявление).</w:t>
      </w:r>
    </w:p>
    <w:p w14:paraId="05164976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14:paraId="430CF44E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 xml:space="preserve">1) документ, удостоверяющий личность заявителя (родителя, законного представителя ребенка): 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(для паспорта: копия первой страницы и страницы </w:t>
      </w:r>
      <w:r w:rsidRPr="003F5CCB">
        <w:rPr>
          <w:rFonts w:ascii="Times New Roman" w:hAnsi="Times New Roman" w:cs="Times New Roman"/>
          <w:sz w:val="28"/>
          <w:szCs w:val="28"/>
        </w:rPr>
        <w:br/>
        <w:t>со штампом места регистрации). Если заявление (пакет документов) передаёт доверенное лицо, то прилагается еще паспорт и копия доверенного лица;</w:t>
      </w:r>
    </w:p>
    <w:p w14:paraId="63053644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lastRenderedPageBreak/>
        <w:t>2) в случае отсутствия регистрации в муниципальном образовании – документ, подтверждающий место жительства в данном муниципальном образовании (договор найма жилья, свидетельство временной регистрации ребенка);</w:t>
      </w:r>
    </w:p>
    <w:p w14:paraId="59FFB80D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3) свидетельство о рождении ребенка (до 14 лет) оригинал и копия / паспорт (с 14 лет) (копия первой страницы и страницы со штампом места регистрации);</w:t>
      </w:r>
    </w:p>
    <w:p w14:paraId="4244B366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 xml:space="preserve">4) в случае наличия разных фамилий в свидетельстве о рождении ребенка </w:t>
      </w:r>
      <w:r w:rsidRPr="003F5CCB">
        <w:rPr>
          <w:rFonts w:ascii="Times New Roman" w:hAnsi="Times New Roman" w:cs="Times New Roman"/>
          <w:sz w:val="28"/>
          <w:szCs w:val="28"/>
        </w:rPr>
        <w:br/>
        <w:t>и в паспорте заявителя прилагаются документы, подтверждающие родственные отношения (свидетельство о заключении / расторжении брака, иные документы);</w:t>
      </w:r>
    </w:p>
    <w:p w14:paraId="60A32060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5) документы об отсутствии медицинских противопоказаний для занятий отдельными видами искусства, физической культурой и спортом;</w:t>
      </w:r>
    </w:p>
    <w:p w14:paraId="6D1DF849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6) 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ребенка;</w:t>
      </w:r>
    </w:p>
    <w:p w14:paraId="31CAFA90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7)</w:t>
      </w:r>
      <w:r w:rsidRPr="003F5CCB">
        <w:rPr>
          <w:rFonts w:ascii="Times New Roman" w:hAnsi="Times New Roman" w:cs="Times New Roman"/>
          <w:sz w:val="28"/>
          <w:szCs w:val="28"/>
        </w:rPr>
        <w:tab/>
        <w:t>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заявителя (в случае обращения за предоставлением муниципальной услуги родителя (законного представителя) несовершеннолетнего лица).</w:t>
      </w:r>
    </w:p>
    <w:p w14:paraId="52FB2B78" w14:textId="0D72310D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Для получения документов, необходимых для предоставления муниципальной услуги</w:t>
      </w:r>
      <w:r w:rsidR="003F5CCB">
        <w:rPr>
          <w:rFonts w:ascii="Times New Roman" w:hAnsi="Times New Roman" w:cs="Times New Roman"/>
          <w:sz w:val="28"/>
          <w:szCs w:val="28"/>
        </w:rPr>
        <w:t xml:space="preserve"> </w:t>
      </w:r>
      <w:r w:rsidRPr="003F5CCB">
        <w:rPr>
          <w:rFonts w:ascii="Times New Roman" w:hAnsi="Times New Roman" w:cs="Times New Roman"/>
          <w:sz w:val="28"/>
          <w:szCs w:val="28"/>
        </w:rPr>
        <w:t>заявитель лично обращается в органы местного самоуправления, учреждения и организации.</w:t>
      </w:r>
    </w:p>
    <w:p w14:paraId="08BF8D8A" w14:textId="7BFE27D5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услуги, подлежащих представлению заявителем при подаче запроса на предоставление услуги посредством Единого портала (сведения о документах заполняются в поля электронной формы на Едином портале):</w:t>
      </w:r>
    </w:p>
    <w:p w14:paraId="37A58CAC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1) заявление;</w:t>
      </w:r>
    </w:p>
    <w:p w14:paraId="65127C65" w14:textId="10E3CC5B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2) документ, удостоверяющий личность заявителя (родителя, законного представителя ребенка): 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(для паспорта: копия первой страницы и страницы со штампом места регистрации). Если заявление (пакет документов) передаёт доверенное лицо, то прилагается еще паспорт и копия доверенного лица;</w:t>
      </w:r>
    </w:p>
    <w:p w14:paraId="113B2DB3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3) в случае отсутствия регистрации в муниципальном образовании – документ, подтверждающий место жительства в данном муниципальном образовании (договор найма жилья, свидетельство временной регистрации ребенка);</w:t>
      </w:r>
    </w:p>
    <w:p w14:paraId="2654DAEF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lastRenderedPageBreak/>
        <w:t>4) свидетельство о рождении ребенка (до 14 лет) оригинал и копия / паспорт (с 14 лет) (копия первой страницы и страницы со штампом места регистрации);</w:t>
      </w:r>
    </w:p>
    <w:p w14:paraId="205FD16D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 xml:space="preserve">5) в случае наличия разных фамилий в свидетельстве о рождении ребенка </w:t>
      </w:r>
      <w:r w:rsidRPr="003F5CCB">
        <w:rPr>
          <w:rFonts w:ascii="Times New Roman" w:hAnsi="Times New Roman" w:cs="Times New Roman"/>
          <w:sz w:val="28"/>
          <w:szCs w:val="28"/>
        </w:rPr>
        <w:br/>
        <w:t>и в паспорте заявителя прилагаются документы, подтверждающие родственные отношения (свидетельство о заключении / расторжении брака, иные документы);</w:t>
      </w:r>
    </w:p>
    <w:p w14:paraId="16F20AD5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6) документы об отсутствии медицинских противопоказаний для занятий отдельными видами искусства, физической культурой и спортом;</w:t>
      </w:r>
    </w:p>
    <w:p w14:paraId="5E9644C0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7) 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ребенка;</w:t>
      </w:r>
    </w:p>
    <w:p w14:paraId="45D85C81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8)</w:t>
      </w:r>
      <w:r w:rsidRPr="003F5CCB">
        <w:rPr>
          <w:rFonts w:ascii="Times New Roman" w:hAnsi="Times New Roman" w:cs="Times New Roman"/>
          <w:sz w:val="28"/>
          <w:szCs w:val="28"/>
        </w:rPr>
        <w:tab/>
        <w:t>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заявителя (в случае обращения за предоставлением муниципальной услуги родителя (законного представителя) несовершеннолетнего лица).</w:t>
      </w:r>
    </w:p>
    <w:p w14:paraId="2FF2E25C" w14:textId="77777777" w:rsidR="00E85F03" w:rsidRPr="003F5CCB" w:rsidRDefault="00E85F03" w:rsidP="00E85F03">
      <w:pPr>
        <w:rPr>
          <w:sz w:val="28"/>
          <w:szCs w:val="28"/>
        </w:rPr>
      </w:pPr>
      <w:r w:rsidRPr="003F5CCB">
        <w:rPr>
          <w:b/>
          <w:bCs/>
          <w:sz w:val="28"/>
          <w:szCs w:val="28"/>
        </w:rPr>
        <w:t> </w:t>
      </w:r>
    </w:p>
    <w:p w14:paraId="13E2AEE1" w14:textId="77777777" w:rsidR="00E85F03" w:rsidRPr="003F5CCB" w:rsidRDefault="00E85F03" w:rsidP="00070AFC">
      <w:pPr>
        <w:jc w:val="center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Перечень лиц, имеющих право на получение Муниципальной услуги</w:t>
      </w:r>
      <w:r w:rsidRPr="003F5CCB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«Запись на обучение по дополнительной общеобразовательной программе»</w:t>
      </w:r>
    </w:p>
    <w:p w14:paraId="7320A691" w14:textId="3BA59BFE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Заявителями на получение муниципальной услуги являются родители (законные представители) несовершеннолетних детей в возрасте от 5 до 18 лет, обратившиеся в Организацию с запросом о предоставлении муниципальной услуги.</w:t>
      </w:r>
    </w:p>
    <w:p w14:paraId="46A2F6BF" w14:textId="11BDCF25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Категории заявителей:</w:t>
      </w:r>
    </w:p>
    <w:p w14:paraId="74E0D0C7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1) лица, достигшие возраста 14 лет (кандидаты на получение муниципальной услуги);</w:t>
      </w:r>
    </w:p>
    <w:p w14:paraId="6FB668DD" w14:textId="29BFCF9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2) родители (законные представители) несовершеннолетних лиц – кандидатов на получение муниципальной услуги.</w:t>
      </w:r>
    </w:p>
    <w:p w14:paraId="27C33279" w14:textId="77777777" w:rsidR="00E85F03" w:rsidRPr="003F5CCB" w:rsidRDefault="00E85F03" w:rsidP="00E85F03">
      <w:pPr>
        <w:rPr>
          <w:sz w:val="28"/>
          <w:szCs w:val="28"/>
        </w:rPr>
      </w:pPr>
      <w:r w:rsidRPr="003F5CCB">
        <w:rPr>
          <w:sz w:val="28"/>
          <w:szCs w:val="28"/>
        </w:rPr>
        <w:t> </w:t>
      </w:r>
    </w:p>
    <w:p w14:paraId="06741F0E" w14:textId="77777777" w:rsidR="00E85F03" w:rsidRPr="003F5CCB" w:rsidRDefault="00E85F03" w:rsidP="00070AFC">
      <w:pPr>
        <w:pStyle w:val="ae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5C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предоставления Муниципальной услуги</w:t>
      </w:r>
      <w:r w:rsidRPr="003F5CCB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«Запись на обучение по дополнительной общеобразовательной программе»</w:t>
      </w:r>
    </w:p>
    <w:p w14:paraId="60935783" w14:textId="77777777" w:rsidR="00070AFC" w:rsidRPr="003F5CCB" w:rsidRDefault="00070AFC" w:rsidP="00070AFC">
      <w:pPr>
        <w:pStyle w:val="ae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E3E1AC1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услуги:</w:t>
      </w:r>
    </w:p>
    <w:p w14:paraId="6F952631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1) при необходимости проведения вступительных (приемных) испытаний составляет не более 45 рабочих дней со дня регистрации заявления о предоставлении муниципальной услуги в Организации;</w:t>
      </w:r>
    </w:p>
    <w:p w14:paraId="47E71BF6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lastRenderedPageBreak/>
        <w:t>2) при отсутствии необходимости проведения вступительных (приемных) испытаний составляет не более 7 рабочих дней со дня регистрации заявления о предоставлении муниципальной услуги в Организации.</w:t>
      </w:r>
    </w:p>
    <w:p w14:paraId="08289772" w14:textId="21DC2A6D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предоставлении муниципальной услуги, соответствующий результат направляется заявителю:</w:t>
      </w:r>
    </w:p>
    <w:p w14:paraId="1846932F" w14:textId="604B14EE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1) при необходимости проведения вступительных (приемных) испытаний – в срок не более 45 рабочих дней со дня регистрации заявления о предоставлении муниципальной услуги в Организации;</w:t>
      </w:r>
    </w:p>
    <w:p w14:paraId="66893056" w14:textId="2BB72A14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2) при отсутствии необходимости проведения вступительных (приемных) испытаний – не более 7 рабочих дней со дня регистрации заявления о предоставлении муниципальной услуги в Организации.</w:t>
      </w:r>
    </w:p>
    <w:p w14:paraId="172F7E04" w14:textId="77777777" w:rsidR="00640B10" w:rsidRPr="003F5CCB" w:rsidRDefault="00640B10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105146" w14:textId="5403500C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5C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Периоды обращения за предоставлением муниципальной услуги:</w:t>
      </w:r>
    </w:p>
    <w:p w14:paraId="650AB1D6" w14:textId="08F16AF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 xml:space="preserve">1) муниципальная услуга предоставляется Организациями в период </w:t>
      </w:r>
      <w:r w:rsidRPr="003F5CCB">
        <w:rPr>
          <w:rFonts w:ascii="Times New Roman" w:hAnsi="Times New Roman" w:cs="Times New Roman"/>
          <w:sz w:val="28"/>
          <w:szCs w:val="28"/>
        </w:rPr>
        <w:br/>
        <w:t>с 1 сентября по 31 августа текущего года;</w:t>
      </w:r>
      <w:r w:rsidR="00640B10" w:rsidRPr="003F5C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553C8D" w14:textId="77777777" w:rsidR="00070AFC" w:rsidRPr="003F5CCB" w:rsidRDefault="00070AFC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2)</w:t>
      </w:r>
      <w:r w:rsidRPr="003F5CCB">
        <w:rPr>
          <w:rFonts w:ascii="Times New Roman" w:hAnsi="Times New Roman" w:cs="Times New Roman"/>
          <w:sz w:val="28"/>
          <w:szCs w:val="28"/>
        </w:rPr>
        <w:tab/>
        <w:t>муниципальная услуга в отношении программ, реализуемых в рамках системы персонифицированного финансирования дополнительного образования детей, предоставляется Организациями в период с 1 января по 30 ноября текущего года.</w:t>
      </w:r>
    </w:p>
    <w:p w14:paraId="2EC54453" w14:textId="77777777" w:rsidR="00640B10" w:rsidRPr="003F5CCB" w:rsidRDefault="00640B10" w:rsidP="00070AFC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C40680" w14:textId="77777777" w:rsidR="00E85F03" w:rsidRPr="003F5CCB" w:rsidRDefault="00E85F03" w:rsidP="00923F50">
      <w:pPr>
        <w:jc w:val="center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 предоставления Муниципальной услуги</w:t>
      </w:r>
      <w:r w:rsidRPr="003F5CCB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 «Запись на обучение по дополнительной общеобразовательной программе»</w:t>
      </w:r>
    </w:p>
    <w:p w14:paraId="7591A19E" w14:textId="77777777" w:rsidR="00923F50" w:rsidRPr="003F5CCB" w:rsidRDefault="00923F50" w:rsidP="00923F50">
      <w:pPr>
        <w:autoSpaceDE w:val="0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1. В качестве результата предоставления муниципальной услуги заявитель по его выбору вправе получить приказ в форме электронного документа, подписанного уполномоченным должностным лицом Организации с использованием усиленной квалифицированной электронной подписи.</w:t>
      </w:r>
    </w:p>
    <w:p w14:paraId="6EF20F8D" w14:textId="650CBC2A" w:rsidR="00923F50" w:rsidRPr="003F5CCB" w:rsidRDefault="00923F50" w:rsidP="00923F50">
      <w:pPr>
        <w:autoSpaceDE w:val="0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 xml:space="preserve">2. Заявитель вправе получить результат предоставления муниципальной услуги в форме электронного документа или документа на бумажном носителе </w:t>
      </w:r>
      <w:r w:rsidRPr="003F5CCB">
        <w:rPr>
          <w:rFonts w:ascii="Times New Roman" w:hAnsi="Times New Roman" w:cs="Times New Roman"/>
          <w:sz w:val="28"/>
          <w:szCs w:val="28"/>
        </w:rPr>
        <w:br/>
        <w:t>в течение срока действия результата предоставления муниципальной услуги</w:t>
      </w:r>
      <w:r w:rsidR="003F5CCB">
        <w:rPr>
          <w:rFonts w:ascii="Times New Roman" w:hAnsi="Times New Roman" w:cs="Times New Roman"/>
          <w:sz w:val="28"/>
          <w:szCs w:val="28"/>
        </w:rPr>
        <w:t>.</w:t>
      </w:r>
    </w:p>
    <w:p w14:paraId="42C07B8C" w14:textId="77777777" w:rsidR="00E85F03" w:rsidRPr="003F5CCB" w:rsidRDefault="00E85F03" w:rsidP="00E85F03">
      <w:pPr>
        <w:rPr>
          <w:sz w:val="28"/>
          <w:szCs w:val="28"/>
        </w:rPr>
      </w:pPr>
      <w:r w:rsidRPr="003F5CCB">
        <w:rPr>
          <w:b/>
          <w:bCs/>
          <w:sz w:val="28"/>
          <w:szCs w:val="28"/>
        </w:rPr>
        <w:t> </w:t>
      </w:r>
    </w:p>
    <w:p w14:paraId="6D509441" w14:textId="67ECDABF" w:rsidR="00E85F03" w:rsidRPr="003F5CCB" w:rsidRDefault="00E85F03" w:rsidP="00640B10">
      <w:pPr>
        <w:pStyle w:val="ae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5C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Перечень оснований для приостановления или отказа в предоставлении</w:t>
      </w:r>
      <w:r w:rsidR="00D346B1" w:rsidRPr="003F5C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F5C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Муниципальной услуги</w:t>
      </w:r>
    </w:p>
    <w:p w14:paraId="74959C1B" w14:textId="77777777" w:rsidR="00640B10" w:rsidRPr="003F5CCB" w:rsidRDefault="00640B10" w:rsidP="00640B10">
      <w:pPr>
        <w:pStyle w:val="a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A89EC08" w14:textId="77777777" w:rsidR="00640B10" w:rsidRPr="003F5CCB" w:rsidRDefault="00640B10" w:rsidP="00640B10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Основанием для приостановления муниципальной услуги является:</w:t>
      </w:r>
    </w:p>
    <w:p w14:paraId="0830C3A7" w14:textId="1A39A761" w:rsidR="00640B10" w:rsidRPr="003F5CCB" w:rsidRDefault="00640B10" w:rsidP="00640B10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1) заявителем представлен не полный пакет документов.</w:t>
      </w:r>
    </w:p>
    <w:p w14:paraId="51CEA1DA" w14:textId="77777777" w:rsidR="00640B10" w:rsidRPr="003F5CCB" w:rsidRDefault="00640B10" w:rsidP="00640B10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Срок приостановления предоставления муниципальной услуги до момента представления полного пакета документов.</w:t>
      </w:r>
    </w:p>
    <w:p w14:paraId="59B2BC86" w14:textId="77777777" w:rsidR="00640B10" w:rsidRPr="003F5CCB" w:rsidRDefault="00640B10" w:rsidP="00640B10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9375BB" w14:textId="77777777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Основанием для отказа в предоставлении муниципальной услуги является:</w:t>
      </w:r>
    </w:p>
    <w:p w14:paraId="76183D7A" w14:textId="7A517F6D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lastRenderedPageBreak/>
        <w:t>1) выявление недостоверной информации в представленных заявителем документах</w:t>
      </w:r>
      <w:r w:rsidR="003F5CCB">
        <w:rPr>
          <w:rFonts w:ascii="Times New Roman" w:hAnsi="Times New Roman" w:cs="Times New Roman"/>
          <w:sz w:val="28"/>
          <w:szCs w:val="28"/>
        </w:rPr>
        <w:t>;</w:t>
      </w:r>
    </w:p>
    <w:p w14:paraId="1AFB7A84" w14:textId="77777777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2)</w:t>
      </w:r>
      <w:r w:rsidRPr="003F5CCB">
        <w:rPr>
          <w:rFonts w:ascii="Times New Roman" w:hAnsi="Times New Roman" w:cs="Times New Roman"/>
          <w:sz w:val="28"/>
          <w:szCs w:val="28"/>
        </w:rPr>
        <w:tab/>
        <w:t>документы, необходимые для предоставления муниципальной услуги, недействительны или утратили силу;</w:t>
      </w:r>
    </w:p>
    <w:p w14:paraId="3C97E3E8" w14:textId="77777777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3) текст заявления не поддается прочтению;</w:t>
      </w:r>
    </w:p>
    <w:p w14:paraId="2A0F1FD6" w14:textId="77777777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4) документы содержат исправления текста, не заверенные в порядке, установленном законодательством Российской Федерации;</w:t>
      </w:r>
    </w:p>
    <w:p w14:paraId="21452571" w14:textId="77777777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 xml:space="preserve">5) отсутствие факта регистрации заявления в реестре обращений </w:t>
      </w:r>
      <w:r w:rsidRPr="003F5CCB">
        <w:rPr>
          <w:rFonts w:ascii="Times New Roman" w:hAnsi="Times New Roman" w:cs="Times New Roman"/>
          <w:sz w:val="28"/>
          <w:szCs w:val="28"/>
        </w:rPr>
        <w:br/>
        <w:t>в организациях;</w:t>
      </w:r>
    </w:p>
    <w:p w14:paraId="74BA2B93" w14:textId="77777777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6) несоблюдение сроков получения муниципальной услуги заявителем;</w:t>
      </w:r>
    </w:p>
    <w:p w14:paraId="2526AA34" w14:textId="77777777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7)</w:t>
      </w:r>
      <w:r w:rsidRPr="003F5CCB">
        <w:rPr>
          <w:rFonts w:ascii="Times New Roman" w:hAnsi="Times New Roman" w:cs="Times New Roman"/>
          <w:sz w:val="28"/>
          <w:szCs w:val="28"/>
        </w:rPr>
        <w:tab/>
        <w:t>некорректное заполнение обязательных полей в форме электронного заявления на Едином портале или Навигаторе (отсутствие заполнения, недостоверное, неполное либо несоответствующее требованиям, установленным регламентом);</w:t>
      </w:r>
    </w:p>
    <w:p w14:paraId="575C53D9" w14:textId="77777777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8) подача заявления и иных документов в электронной форме, подписанных с использованием электронной подписи, не принадлежащей заявителю или представителю заявителя;</w:t>
      </w:r>
    </w:p>
    <w:p w14:paraId="0C098633" w14:textId="77777777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9)</w:t>
      </w:r>
      <w:r w:rsidRPr="003F5CCB">
        <w:rPr>
          <w:rFonts w:ascii="Times New Roman" w:hAnsi="Times New Roman" w:cs="Times New Roman"/>
          <w:sz w:val="28"/>
          <w:szCs w:val="28"/>
        </w:rPr>
        <w:tab/>
        <w:t>поступление заявления,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заявления;</w:t>
      </w:r>
    </w:p>
    <w:p w14:paraId="646E0840" w14:textId="77777777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10) отсутствие свободных мест для приема на обучение по дополнительной общеобразовательной программе;</w:t>
      </w:r>
    </w:p>
    <w:p w14:paraId="6C3F6227" w14:textId="77777777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11) наличие медицинских противопоказаний для освоения программы по отдельным видам искусства, физической культуре и спорту;</w:t>
      </w:r>
    </w:p>
    <w:p w14:paraId="56A56961" w14:textId="77777777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12) неявка на прохождение вступительных (приемных) испытаний в Организацию либо отрицательные результаты вступительных (приемных) испытаний в Организацию;</w:t>
      </w:r>
    </w:p>
    <w:p w14:paraId="22C887C8" w14:textId="77777777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13) непредставление оригиналов документов, сведения о которых указаны заявителем в электронной форме на Едином портале, в Навигаторе в день подписания договора об образовании;</w:t>
      </w:r>
    </w:p>
    <w:p w14:paraId="020DB975" w14:textId="77777777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14) отзыв заявления по инициативе заявителя.</w:t>
      </w:r>
    </w:p>
    <w:p w14:paraId="7AA97AB1" w14:textId="77777777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908103" w14:textId="5177C410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При обращении через Единый портал решение об отказе в приеме документов, необходимых для предоставления муниципальной услуги, оформляется по форме, приведенной в Приложении № 3 к регламенту, в виде электронного документа направляется в личный кабинет заявителя на Единый портал не позднее первого рабочего дня, следующего за днем подачи заявления.</w:t>
      </w:r>
    </w:p>
    <w:p w14:paraId="39B2432F" w14:textId="51A2FFB9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Решение об отказе в предоставлении муниципальной услуги должно содержать основания отказа с обязательной ссылкой на нарушения, предусмотренные пунктом 29 регламента.</w:t>
      </w:r>
    </w:p>
    <w:p w14:paraId="06C82C8F" w14:textId="77777777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 может быть обжалован заявителем в порядке, установленном законодательством.</w:t>
      </w:r>
    </w:p>
    <w:p w14:paraId="48620C31" w14:textId="6FA919A6" w:rsidR="00475AD4" w:rsidRPr="003F5CCB" w:rsidRDefault="00475AD4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CB">
        <w:rPr>
          <w:rFonts w:ascii="Times New Roman" w:hAnsi="Times New Roman" w:cs="Times New Roman"/>
          <w:sz w:val="28"/>
          <w:szCs w:val="28"/>
        </w:rPr>
        <w:lastRenderedPageBreak/>
        <w:t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14:paraId="4CC7E9DB" w14:textId="77777777" w:rsidR="000105ED" w:rsidRPr="003F5CCB" w:rsidRDefault="000105ED" w:rsidP="00475AD4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105ED" w:rsidRPr="003F5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44515"/>
    <w:multiLevelType w:val="multilevel"/>
    <w:tmpl w:val="E2F8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3802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7C7"/>
    <w:rsid w:val="000105ED"/>
    <w:rsid w:val="00035B90"/>
    <w:rsid w:val="00041E2A"/>
    <w:rsid w:val="00045B79"/>
    <w:rsid w:val="00070AFC"/>
    <w:rsid w:val="0007706A"/>
    <w:rsid w:val="001068C5"/>
    <w:rsid w:val="00183217"/>
    <w:rsid w:val="001F0DA7"/>
    <w:rsid w:val="00220CA4"/>
    <w:rsid w:val="00245FBC"/>
    <w:rsid w:val="00251800"/>
    <w:rsid w:val="003773CF"/>
    <w:rsid w:val="003E17E5"/>
    <w:rsid w:val="003F5CCB"/>
    <w:rsid w:val="00475AD4"/>
    <w:rsid w:val="006277C7"/>
    <w:rsid w:val="00640B10"/>
    <w:rsid w:val="006652B3"/>
    <w:rsid w:val="006D0355"/>
    <w:rsid w:val="0079181D"/>
    <w:rsid w:val="007B03E1"/>
    <w:rsid w:val="008245AC"/>
    <w:rsid w:val="00843B58"/>
    <w:rsid w:val="0086082E"/>
    <w:rsid w:val="008D1437"/>
    <w:rsid w:val="00923F50"/>
    <w:rsid w:val="00A31519"/>
    <w:rsid w:val="00A44450"/>
    <w:rsid w:val="00AA0343"/>
    <w:rsid w:val="00AC41F7"/>
    <w:rsid w:val="00B61B32"/>
    <w:rsid w:val="00B62A43"/>
    <w:rsid w:val="00C05B6B"/>
    <w:rsid w:val="00C118D9"/>
    <w:rsid w:val="00C26FAC"/>
    <w:rsid w:val="00CF5F8D"/>
    <w:rsid w:val="00D346B1"/>
    <w:rsid w:val="00D63C33"/>
    <w:rsid w:val="00DF66B3"/>
    <w:rsid w:val="00E0030B"/>
    <w:rsid w:val="00E85F03"/>
    <w:rsid w:val="00F758F8"/>
    <w:rsid w:val="00F9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2A72A"/>
  <w15:chartTrackingRefBased/>
  <w15:docId w15:val="{6BFD81B1-6E0C-4F04-9EE9-EABC0068E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B79"/>
  </w:style>
  <w:style w:type="paragraph" w:styleId="1">
    <w:name w:val="heading 1"/>
    <w:basedOn w:val="a"/>
    <w:next w:val="a"/>
    <w:link w:val="10"/>
    <w:uiPriority w:val="9"/>
    <w:qFormat/>
    <w:rsid w:val="00627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7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7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7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77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77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77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77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77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77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77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77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7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7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7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7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7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77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77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77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77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77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77C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85F0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85F03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070AFC"/>
    <w:pPr>
      <w:spacing w:after="0" w:line="240" w:lineRule="auto"/>
    </w:pPr>
  </w:style>
  <w:style w:type="character" w:customStyle="1" w:styleId="FontStyle34">
    <w:name w:val="Font Style34"/>
    <w:basedOn w:val="a0"/>
    <w:uiPriority w:val="99"/>
    <w:rsid w:val="00C118D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CE3D975A419D6CA56A376323BF186E9A02E89D9C38ACAC6B508AA4421CEDBBC251FA2A8605E9DD1EAC8DF05A3DL4F" TargetMode="External"/><Relationship Id="rId13" Type="http://schemas.openxmlformats.org/officeDocument/2006/relationships/hyperlink" Target="consultantplus://offline/ref=82CE3D975A419D6CA56A376323BF186E9D02EB959B31ACAC6B508AA4421CEDBBC251FA2A8605E9DD1EAC8DF05A3DL4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2CE3D975A419D6CA56A376323BF186E9D03E99D9D3AACAC6B508AA4421CEDBBC251FA2A8605E9DD1EAC8DF05A3DL4F" TargetMode="External"/><Relationship Id="rId12" Type="http://schemas.openxmlformats.org/officeDocument/2006/relationships/hyperlink" Target="consultantplus://offline/ref=82CE3D975A419D6CA56A376323BF186E9D02EB95983AACAC6B508AA4421CEDBBC251FA2A8605E9DD1EAC8DF05A3DL4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2CE3D975A419D6CA56A377520D346649808B2989D3BA7FF35008CF31D4CEBEE9011A473C545FADD1EB28FF051DD6034FEC550811A91FAB2339692923BL7F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2CE3D975A419D6CA56A376323BF186E900AE99C956EFBAE3A0584A14A4CB7ABC618AF239800F7C21CB28D3FL2F" TargetMode="External"/><Relationship Id="rId11" Type="http://schemas.openxmlformats.org/officeDocument/2006/relationships/hyperlink" Target="consultantplus://offline/ref=82CE3D975A419D6CA56A376323BF186E9D01EE97983BACAC6B508AA4421CEDBBC251FA2A8605E9DD1EAC8DF05A3DL4F" TargetMode="External"/><Relationship Id="rId5" Type="http://schemas.openxmlformats.org/officeDocument/2006/relationships/hyperlink" Target="consultantplus://offline/ref=82CE3D975A419D6CA56A376323BF186E9B0BEB90956EFBAE3A0584A14A4CB7ABC618AF239800F7C21CB28D3FL2F" TargetMode="External"/><Relationship Id="rId15" Type="http://schemas.openxmlformats.org/officeDocument/2006/relationships/hyperlink" Target="consultantplus://offline/ref=82CE3D975A419D6CA56A376323BF186E9A05EA979F39ACAC6B508AA4421CEDBBC251FA2A8605E9DD1EAC8DF05A3DL4F" TargetMode="External"/><Relationship Id="rId10" Type="http://schemas.openxmlformats.org/officeDocument/2006/relationships/hyperlink" Target="consultantplus://offline/ref=82CE3D975A419D6CA56A376323BF186E9D01EE949931ACAC6B508AA4421CEDBBC251FA2A8605E9DD1EAC8DF05A3DL4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2CE3D975A419D6CA56A376323BF186E9D01EE979A39ACAC6B508AA4421CEDBBC251FA2A8605E9DD1EAC8DF05A3DL4F" TargetMode="External"/><Relationship Id="rId1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9</Pages>
  <Words>2967</Words>
  <Characters>16914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2026-08-10T11:22:00Z</cp:lastPrinted>
  <dcterms:created xsi:type="dcterms:W3CDTF">2026-05-21T08:44:00Z</dcterms:created>
  <dcterms:modified xsi:type="dcterms:W3CDTF">2026-09-02T05:54:00Z</dcterms:modified>
</cp:coreProperties>
</file>