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3C" w:rsidRDefault="0049743C">
      <w:r>
        <w:t>Совещание старших воспитателей.</w:t>
      </w:r>
    </w:p>
    <w:p w:rsidR="0049743C" w:rsidRDefault="0049743C"/>
    <w:p w:rsidR="0040195F" w:rsidRDefault="0049743C">
      <w:hyperlink r:id="rId4" w:tgtFrame="_blank" w:history="1">
        <w:r>
          <w:rPr>
            <w:rStyle w:val="a3"/>
          </w:rPr>
          <w:t>https://padlet.com/tanjarezh/d99nzx8w9q33w58i</w:t>
        </w:r>
      </w:hyperlink>
    </w:p>
    <w:sectPr w:rsidR="0040195F" w:rsidSect="0040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743C"/>
    <w:rsid w:val="00037556"/>
    <w:rsid w:val="00166BF8"/>
    <w:rsid w:val="0040195F"/>
    <w:rsid w:val="004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tanjarezh/d99nzx8w9q33w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2021-11-16T03:17:00Z</dcterms:created>
  <dcterms:modified xsi:type="dcterms:W3CDTF">2021-11-16T03:18:00Z</dcterms:modified>
</cp:coreProperties>
</file>