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7A3CC4" w:rsidTr="007A3CC4">
        <w:tc>
          <w:tcPr>
            <w:tcW w:w="5778" w:type="dxa"/>
            <w:hideMark/>
          </w:tcPr>
          <w:p w:rsidR="007A3CC4" w:rsidRDefault="007A3CC4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4643A28" wp14:editId="426EBB2C">
                  <wp:extent cx="2258060" cy="1454785"/>
                  <wp:effectExtent l="0" t="0" r="8890" b="0"/>
                  <wp:docPr id="1" name="Рисунок 1" descr="Описание: УПЦ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УПЦ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7A3CC4" w:rsidRDefault="007A3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УТВЕРЖДАЮ                                                              Директор МБОУ ДО УПЦ</w:t>
            </w:r>
          </w:p>
          <w:p w:rsidR="007A3CC4" w:rsidRDefault="007A3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И.В.Камаева</w:t>
            </w:r>
            <w:proofErr w:type="spellEnd"/>
          </w:p>
          <w:p w:rsidR="007A3CC4" w:rsidRDefault="007A3CC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3CC4" w:rsidRDefault="007A3CC4" w:rsidP="007A3CC4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56"/>
          <w:szCs w:val="56"/>
        </w:rPr>
        <w:t>АНАЛИТИЧЕСКАЯ  ЗАПИСКА</w:t>
      </w: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о ходе  и результатах государственной (итоговой) аттестации </w:t>
      </w:r>
    </w:p>
    <w:p w:rsidR="007A3CC4" w:rsidRDefault="007A3CC4" w:rsidP="007A3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МБОУ </w:t>
      </w:r>
      <w:proofErr w:type="gramStart"/>
      <w:r>
        <w:rPr>
          <w:rFonts w:ascii="Times New Roman" w:hAnsi="Times New Roman"/>
          <w:b/>
          <w:sz w:val="32"/>
          <w:szCs w:val="32"/>
        </w:rPr>
        <w:t>ДО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«Учебный профессиональный центр»</w:t>
      </w:r>
    </w:p>
    <w:p w:rsidR="007A3CC4" w:rsidRDefault="007A3CC4" w:rsidP="007A3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2020/2021 учебный год.</w:t>
      </w: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еж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2021 г.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bookmarkStart w:id="0" w:name="_GoBack"/>
      <w:bookmarkEnd w:id="0"/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МБОУ ДО «Учебный профессиональный центр» является учреждением дополнительного образования, обеспечивающим адаптацию 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 xml:space="preserve">  к жизни  в  обществе на основе осознанного выбора профессии. Предлагается  реализация программ профессионального обучения и  общеразвивающих программ дополнительного образования. Осуществляя деятельность по направлениям «Автодело», «</w:t>
      </w:r>
      <w:proofErr w:type="spellStart"/>
      <w:r>
        <w:rPr>
          <w:rFonts w:ascii="Times New Roman" w:hAnsi="Times New Roman"/>
          <w:sz w:val="32"/>
          <w:szCs w:val="32"/>
        </w:rPr>
        <w:t>Мотодело</w:t>
      </w:r>
      <w:proofErr w:type="spellEnd"/>
      <w:r>
        <w:rPr>
          <w:rFonts w:ascii="Times New Roman" w:hAnsi="Times New Roman"/>
          <w:sz w:val="32"/>
          <w:szCs w:val="32"/>
        </w:rPr>
        <w:t xml:space="preserve">» в соответствии с профессиональными интересами и намерениями школьников в отношении продолжения образования, учреждение  </w:t>
      </w:r>
      <w:proofErr w:type="gramStart"/>
      <w:r>
        <w:rPr>
          <w:rFonts w:ascii="Times New Roman" w:hAnsi="Times New Roman"/>
          <w:sz w:val="32"/>
          <w:szCs w:val="32"/>
        </w:rPr>
        <w:t>выполняет  роль</w:t>
      </w:r>
      <w:proofErr w:type="gramEnd"/>
      <w:r>
        <w:rPr>
          <w:rFonts w:ascii="Times New Roman" w:hAnsi="Times New Roman"/>
          <w:sz w:val="32"/>
          <w:szCs w:val="32"/>
        </w:rPr>
        <w:t xml:space="preserve">  ресурсного Центра профессиональной ориентации обучающихся и тем самым, создает условия для профессиональной адаптации и социализации личности. В этом учебном году была открыта по новой специальности группа по подготовке водителей внедорожных </w:t>
      </w:r>
      <w:proofErr w:type="spellStart"/>
      <w:r>
        <w:rPr>
          <w:rFonts w:ascii="Times New Roman" w:hAnsi="Times New Roman"/>
          <w:sz w:val="32"/>
          <w:szCs w:val="32"/>
        </w:rPr>
        <w:t>мототранспортных</w:t>
      </w:r>
      <w:proofErr w:type="spellEnd"/>
      <w:r>
        <w:rPr>
          <w:rFonts w:ascii="Times New Roman" w:hAnsi="Times New Roman"/>
          <w:sz w:val="32"/>
          <w:szCs w:val="32"/>
        </w:rPr>
        <w:t xml:space="preserve"> средств категории «А-1» «</w:t>
      </w:r>
      <w:proofErr w:type="spellStart"/>
      <w:r>
        <w:rPr>
          <w:rFonts w:ascii="Times New Roman" w:hAnsi="Times New Roman"/>
          <w:sz w:val="32"/>
          <w:szCs w:val="32"/>
        </w:rPr>
        <w:t>Квадроциклы</w:t>
      </w:r>
      <w:proofErr w:type="spellEnd"/>
      <w:r>
        <w:rPr>
          <w:rFonts w:ascii="Times New Roman" w:hAnsi="Times New Roman"/>
          <w:sz w:val="32"/>
          <w:szCs w:val="32"/>
        </w:rPr>
        <w:t>». Развивающемуся обществу нужны современно образованные, предприимчивые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готовы к межкультурному взаимодействию, обладают чувством ответственности за судьбу страны, за ее социально-экономическое процветание. Современная система образования должна готовить людей, умеющих жить в гражданском обществе и правовом государстве.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Учебный  профессиональный центр - одно из специализированных  учреждений  нашего  города, где формируется личность будущего профессионала, способного социализироваться  в быстро изменяющихся условиях современного мира.</w:t>
      </w:r>
    </w:p>
    <w:p w:rsidR="007A3CC4" w:rsidRDefault="007A3CC4" w:rsidP="007A3CC4">
      <w:pPr>
        <w:shd w:val="clear" w:color="auto" w:fill="FFFFFF"/>
        <w:tabs>
          <w:tab w:val="left" w:pos="8995"/>
        </w:tabs>
        <w:spacing w:after="0"/>
        <w:ind w:right="2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Для выпускников, вступающих во взрослую жизнь, выбрать профессию всегда было нелегким делом. Но сегодня этот выбор сопряжен с большой ответственностью, сделать его стало гораздо труднее, хотя, казалось бы, можно пользоваться полной, ничем не стесненной свободой. Рынок труда диктует свои условия. Из </w:t>
      </w:r>
      <w:proofErr w:type="spellStart"/>
      <w:r>
        <w:rPr>
          <w:rFonts w:ascii="Times New Roman" w:eastAsia="Times New Roman" w:hAnsi="Times New Roman"/>
          <w:sz w:val="32"/>
          <w:szCs w:val="32"/>
        </w:rPr>
        <w:t>претендующихся</w:t>
      </w:r>
      <w:proofErr w:type="spellEnd"/>
      <w:r>
        <w:rPr>
          <w:rFonts w:ascii="Times New Roman" w:eastAsia="Times New Roman" w:hAnsi="Times New Roman"/>
          <w:sz w:val="32"/>
          <w:szCs w:val="32"/>
        </w:rPr>
        <w:t xml:space="preserve"> на рабочее место выберут лучшего - того, кто не только имеет удостоверение или диплом об окончании учебного </w:t>
      </w:r>
      <w:r>
        <w:rPr>
          <w:rFonts w:ascii="Times New Roman" w:eastAsia="Times New Roman" w:hAnsi="Times New Roman"/>
          <w:sz w:val="32"/>
          <w:szCs w:val="32"/>
        </w:rPr>
        <w:lastRenderedPageBreak/>
        <w:t xml:space="preserve">заведения, но обладает нужными для работы качествами. Отсюда вполне обоснованный вывод: готовность к профессиональному самоопределению должна быть одним из доминирующих качеств наших учеников. </w:t>
      </w:r>
    </w:p>
    <w:p w:rsidR="007A3CC4" w:rsidRDefault="007A3CC4" w:rsidP="007A3CC4">
      <w:pPr>
        <w:shd w:val="clear" w:color="auto" w:fill="FFFFFF"/>
        <w:tabs>
          <w:tab w:val="left" w:pos="8995"/>
        </w:tabs>
        <w:spacing w:after="0"/>
        <w:ind w:right="24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Первым шагом к выбору профессии для старшеклассников нашего города и района является обучение в МБОУ ДО «Учебный профессиональный центр» (далее - МБОУ ДО УПЦ)</w:t>
      </w:r>
      <w:proofErr w:type="gramStart"/>
      <w:r>
        <w:rPr>
          <w:rFonts w:ascii="Times New Roman" w:eastAsia="Times New Roman" w:hAnsi="Times New Roman"/>
          <w:sz w:val="32"/>
          <w:szCs w:val="32"/>
        </w:rPr>
        <w:t xml:space="preserve"> .</w:t>
      </w:r>
      <w:proofErr w:type="gramEnd"/>
      <w:r>
        <w:rPr>
          <w:rFonts w:ascii="Times New Roman" w:eastAsia="Times New Roman" w:hAnsi="Times New Roman"/>
          <w:sz w:val="32"/>
          <w:szCs w:val="32"/>
        </w:rPr>
        <w:t>Наш Центр предоставляет дополнительные гарантии в получении качественного образования по программам профессионального обучения и общеразвивающим программам дополнительного образования.</w:t>
      </w:r>
    </w:p>
    <w:p w:rsidR="007A3CC4" w:rsidRDefault="007A3CC4" w:rsidP="007A3CC4">
      <w:pPr>
        <w:shd w:val="clear" w:color="auto" w:fill="FFFFFF"/>
        <w:tabs>
          <w:tab w:val="left" w:pos="8995"/>
        </w:tabs>
        <w:spacing w:after="0"/>
        <w:ind w:right="2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Все программы рассчитаны на одногодичное и двухгодичное обучение.</w:t>
      </w:r>
    </w:p>
    <w:p w:rsidR="007A3CC4" w:rsidRDefault="007A3CC4" w:rsidP="007A3CC4">
      <w:pPr>
        <w:shd w:val="clear" w:color="auto" w:fill="FFFFFF"/>
        <w:tabs>
          <w:tab w:val="left" w:pos="8995"/>
        </w:tabs>
        <w:spacing w:after="0"/>
        <w:ind w:right="2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К государственной (итоговой) аттестации в МБОУ ДО УПЦ  допускаются  учащиеся, успевающие по всем направлениям и успешно сдавшие промежуточную аттестацию, освоившие образовательные  программы  и имеющие по</w:t>
      </w:r>
      <w:r>
        <w:rPr>
          <w:rFonts w:ascii="Times New Roman" w:eastAsia="Times New Roman" w:hAnsi="Times New Roman"/>
          <w:sz w:val="32"/>
          <w:szCs w:val="32"/>
        </w:rPr>
        <w:softHyphen/>
        <w:t>ложительные итоговые результаты.</w:t>
      </w:r>
    </w:p>
    <w:p w:rsidR="007A3CC4" w:rsidRDefault="007A3CC4" w:rsidP="007A3CC4">
      <w:pPr>
        <w:shd w:val="clear" w:color="auto" w:fill="FFFFFF"/>
        <w:tabs>
          <w:tab w:val="left" w:pos="8995"/>
        </w:tabs>
        <w:spacing w:after="0"/>
        <w:ind w:right="2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Профессиональная  подготовка  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/>
          <w:sz w:val="32"/>
          <w:szCs w:val="32"/>
        </w:rPr>
        <w:t xml:space="preserve"> завершается сдачей квалификационного внутреннего экзамена по профессии. Результаты квалификационного экзамена оформляются экзаменационными ведомостями выпускных экзаменов. Лицам, полностью освоившим профессиональные программы и успешно сдавшим квалификационный экзамен, выдаются свидетельства установленного образца по профессии водитель категории «В» и подкатегории «А-1», допускающие к сдаче экзаменов в ГИБДД. Для лиц, окончивших 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обучение по</w:t>
      </w:r>
      <w:proofErr w:type="gramEnd"/>
      <w:r>
        <w:rPr>
          <w:rFonts w:ascii="Times New Roman" w:eastAsia="Times New Roman" w:hAnsi="Times New Roman"/>
          <w:sz w:val="32"/>
          <w:szCs w:val="32"/>
        </w:rPr>
        <w:t xml:space="preserve"> профессиональной программе водитель  внедорожных  </w:t>
      </w:r>
      <w:proofErr w:type="spellStart"/>
      <w:r>
        <w:rPr>
          <w:rFonts w:ascii="Times New Roman" w:eastAsia="Times New Roman" w:hAnsi="Times New Roman"/>
          <w:sz w:val="32"/>
          <w:szCs w:val="32"/>
        </w:rPr>
        <w:t>мототранспортных</w:t>
      </w:r>
      <w:proofErr w:type="spellEnd"/>
      <w:r>
        <w:rPr>
          <w:rFonts w:ascii="Times New Roman" w:eastAsia="Times New Roman" w:hAnsi="Times New Roman"/>
          <w:sz w:val="32"/>
          <w:szCs w:val="32"/>
        </w:rPr>
        <w:t xml:space="preserve">  средств  категории «А-1»,выдаются свидетельства об окончании с правом сдачи  в органах  </w:t>
      </w:r>
      <w:proofErr w:type="spellStart"/>
      <w:r>
        <w:rPr>
          <w:rFonts w:ascii="Times New Roman" w:eastAsia="Times New Roman" w:hAnsi="Times New Roman"/>
          <w:sz w:val="32"/>
          <w:szCs w:val="32"/>
        </w:rPr>
        <w:t>Гостехнадзора</w:t>
      </w:r>
      <w:proofErr w:type="spellEnd"/>
      <w:r>
        <w:rPr>
          <w:rFonts w:ascii="Times New Roman" w:eastAsia="Times New Roman" w:hAnsi="Times New Roman"/>
          <w:sz w:val="32"/>
          <w:szCs w:val="32"/>
        </w:rPr>
        <w:t xml:space="preserve">  для  получения  удостоверения  по профессии тракториста - машиниста.</w:t>
      </w:r>
    </w:p>
    <w:p w:rsidR="007A3CC4" w:rsidRDefault="007A3CC4" w:rsidP="007A3CC4">
      <w:pPr>
        <w:shd w:val="clear" w:color="auto" w:fill="FFFFFF"/>
        <w:spacing w:after="0"/>
        <w:ind w:left="53" w:right="1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Выбор сдачи экзамена основан на добровольном желании учащегося, успевающего по предметам, выставляются итоговые оценки за год.</w:t>
      </w:r>
    </w:p>
    <w:p w:rsidR="007A3CC4" w:rsidRDefault="007A3CC4" w:rsidP="007A3CC4">
      <w:pPr>
        <w:shd w:val="clear" w:color="auto" w:fill="FFFFFF"/>
        <w:spacing w:after="0"/>
        <w:ind w:left="53" w:right="1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lastRenderedPageBreak/>
        <w:t>Итоговая аттестация выпускников МБОУ ДО УПЦ осуществляется экзаменационной комиссией, в состав которой входит председатель, который организует и контролирует деятельность экзаменационной комиссии, преподаватель и  учителя практического обучения.</w:t>
      </w:r>
    </w:p>
    <w:p w:rsidR="007A3CC4" w:rsidRDefault="007A3CC4" w:rsidP="007A3CC4">
      <w:pPr>
        <w:shd w:val="clear" w:color="auto" w:fill="FFFFFF"/>
        <w:spacing w:after="0"/>
        <w:ind w:left="53" w:right="1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По результатам итоговой аттестации (Профессиональное обучение) учащимся присваивается квалификация по специальности и выдается соответствующий документ.</w:t>
      </w:r>
    </w:p>
    <w:p w:rsidR="007A3CC4" w:rsidRDefault="007A3CC4" w:rsidP="007A3CC4">
      <w:pPr>
        <w:shd w:val="clear" w:color="auto" w:fill="FFFFFF"/>
        <w:spacing w:after="0"/>
        <w:ind w:left="53" w:right="1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Лицо, не сдавшее квалификационный экзамен, получает справку об обучении, форма которой устанавливается МБОУ ДО УПЦ. Справка заверяется печатью МБОУ ДО УПЦ и подписью директора образовательного учреждения.</w:t>
      </w:r>
    </w:p>
    <w:p w:rsidR="007A3CC4" w:rsidRDefault="007A3CC4" w:rsidP="007A3CC4">
      <w:pPr>
        <w:shd w:val="clear" w:color="auto" w:fill="FFFFFF"/>
        <w:spacing w:after="0"/>
        <w:ind w:left="53" w:right="1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Выпускникам, не прошедшим  экзаменационные  испытания в полном объеме и в установленные сроки по уважительным причинам, МБОУ ДО УПЦ назначает  другой срок их  проведения или  аттестация может быть отложена до следующего периода работы экзаменационной  комиссии.</w:t>
      </w:r>
    </w:p>
    <w:p w:rsidR="007A3CC4" w:rsidRDefault="007A3CC4" w:rsidP="007A3CC4">
      <w:pPr>
        <w:shd w:val="clear" w:color="auto" w:fill="FFFFFF"/>
        <w:spacing w:after="0"/>
        <w:ind w:left="53" w:right="14" w:firstLine="538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Итоговая аттестация в МБОУ  ДО УПЦ 2020/21 учебном году проходила по следующим направлениям: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>
        <w:rPr>
          <w:rFonts w:ascii="Times New Roman" w:hAnsi="Times New Roman"/>
          <w:b/>
          <w:sz w:val="32"/>
          <w:szCs w:val="32"/>
        </w:rPr>
        <w:t>1. Автодело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2.Мотодело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3.Квадроциклы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Аттестация по профессиональному обучения курсов «Автодело», «</w:t>
      </w:r>
      <w:proofErr w:type="spellStart"/>
      <w:r>
        <w:rPr>
          <w:rFonts w:ascii="Times New Roman" w:hAnsi="Times New Roman"/>
          <w:sz w:val="32"/>
          <w:szCs w:val="32"/>
        </w:rPr>
        <w:t>Мотодело</w:t>
      </w:r>
      <w:proofErr w:type="spellEnd"/>
      <w:r>
        <w:rPr>
          <w:rFonts w:ascii="Times New Roman" w:hAnsi="Times New Roman"/>
          <w:sz w:val="32"/>
          <w:szCs w:val="32"/>
        </w:rPr>
        <w:t>», «</w:t>
      </w:r>
      <w:proofErr w:type="spellStart"/>
      <w:r>
        <w:rPr>
          <w:rFonts w:ascii="Times New Roman" w:hAnsi="Times New Roman"/>
          <w:sz w:val="32"/>
          <w:szCs w:val="32"/>
        </w:rPr>
        <w:t>Квадроциклы</w:t>
      </w:r>
      <w:proofErr w:type="spellEnd"/>
      <w:r>
        <w:rPr>
          <w:rFonts w:ascii="Times New Roman" w:hAnsi="Times New Roman"/>
          <w:sz w:val="32"/>
          <w:szCs w:val="32"/>
        </w:rPr>
        <w:t>»  проводилась как всегда по трем предметам:</w:t>
      </w:r>
    </w:p>
    <w:p w:rsidR="007A3CC4" w:rsidRDefault="007A3CC4" w:rsidP="007A3CC4">
      <w:pPr>
        <w:spacing w:after="0"/>
        <w:ind w:left="142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-Устройство и техническое обслуживание автотранспортного средства;</w:t>
      </w:r>
    </w:p>
    <w:p w:rsidR="007A3CC4" w:rsidRDefault="007A3CC4" w:rsidP="007A3CC4">
      <w:pPr>
        <w:spacing w:after="0"/>
        <w:ind w:left="142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-Правила дорожного движения и безопасность движения;</w:t>
      </w:r>
    </w:p>
    <w:p w:rsidR="007A3CC4" w:rsidRDefault="007A3CC4" w:rsidP="007A3CC4">
      <w:pPr>
        <w:spacing w:after="0"/>
        <w:ind w:left="142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-Практическое вождение автотранспортного средства.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Итоги  внутренней  аттестации учащихся по курсу «Автодело» из 70 допущенных до экзамена - 70 человека успешно сдали внутренний экзамен. Большая часть учащихся на сегодняшний день уже успешно сдали государственный экзамен в ГИБДД, но есть и такие, которым приходится пересдавать, т.к.  усложнились правила </w:t>
      </w:r>
      <w:r>
        <w:rPr>
          <w:rFonts w:ascii="Times New Roman" w:hAnsi="Times New Roman"/>
          <w:sz w:val="32"/>
          <w:szCs w:val="32"/>
        </w:rPr>
        <w:lastRenderedPageBreak/>
        <w:t>приема-сдачи экзаменов в ГИБДД (теоретического и практического курса).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Внутренний экзамен по «</w:t>
      </w:r>
      <w:proofErr w:type="spellStart"/>
      <w:r>
        <w:rPr>
          <w:rFonts w:ascii="Times New Roman" w:hAnsi="Times New Roman"/>
          <w:sz w:val="32"/>
          <w:szCs w:val="32"/>
        </w:rPr>
        <w:t>Мотодело</w:t>
      </w:r>
      <w:proofErr w:type="spellEnd"/>
      <w:r>
        <w:rPr>
          <w:rFonts w:ascii="Times New Roman" w:hAnsi="Times New Roman"/>
          <w:sz w:val="32"/>
          <w:szCs w:val="32"/>
        </w:rPr>
        <w:t xml:space="preserve">» с первой попытки сдали 94 % учащихся. Замечательный результат показали на внутреннем экзамене обучающиеся на </w:t>
      </w:r>
      <w:proofErr w:type="spellStart"/>
      <w:r>
        <w:rPr>
          <w:rFonts w:ascii="Times New Roman" w:hAnsi="Times New Roman"/>
          <w:sz w:val="32"/>
          <w:szCs w:val="32"/>
        </w:rPr>
        <w:t>квадроциклах</w:t>
      </w:r>
      <w:proofErr w:type="spellEnd"/>
      <w:r>
        <w:rPr>
          <w:rFonts w:ascii="Times New Roman" w:hAnsi="Times New Roman"/>
          <w:sz w:val="32"/>
          <w:szCs w:val="32"/>
        </w:rPr>
        <w:t xml:space="preserve">, с первой попытки сдали 100% обучающихся и уже 11 человек получили удостоверение по профессии тракториста - машиниста в органах  </w:t>
      </w:r>
      <w:proofErr w:type="spellStart"/>
      <w:r>
        <w:rPr>
          <w:rFonts w:ascii="Times New Roman" w:hAnsi="Times New Roman"/>
          <w:sz w:val="32"/>
          <w:szCs w:val="32"/>
        </w:rPr>
        <w:t>Гостехнадзора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Многие  учащиеся, закончившие наше заведение и достигшие определенного возраста, уже получили права на управление автотранспортом.  Хочется отметить положительный результат учащегося  школы №7  </w:t>
      </w:r>
      <w:proofErr w:type="spellStart"/>
      <w:r>
        <w:rPr>
          <w:rFonts w:ascii="Times New Roman" w:hAnsi="Times New Roman"/>
          <w:sz w:val="32"/>
          <w:szCs w:val="32"/>
        </w:rPr>
        <w:t>Гузачева</w:t>
      </w:r>
      <w:proofErr w:type="spellEnd"/>
      <w:r>
        <w:rPr>
          <w:rFonts w:ascii="Times New Roman" w:hAnsi="Times New Roman"/>
          <w:sz w:val="32"/>
          <w:szCs w:val="32"/>
        </w:rPr>
        <w:t xml:space="preserve">  Егора, он с первой попытки сдал экзамены  в ГИБДД теорию и практику и уже получил водительское  удостоверение  на  вождение автомобиля и мотоцикла, а также получил документ на вождение </w:t>
      </w:r>
      <w:proofErr w:type="spellStart"/>
      <w:r>
        <w:rPr>
          <w:rFonts w:ascii="Times New Roman" w:hAnsi="Times New Roman"/>
          <w:sz w:val="32"/>
          <w:szCs w:val="32"/>
        </w:rPr>
        <w:t>квадроцикла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Данные направления из года в год пользуются огромным спросом среди старшеклассников всех школ, а также их родителей, которые заинтересованы в обучении своих детей в нашем Учебном профессиональном центре. Если есть желание, то можно получить за год знания одновременно по нескольким программам.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Молодые люди, после окончания 11 классов, а иногда и раньше, принимают решение о выборе профессии. Это решение, в дальнейшем, повлияет на всю их жизнь. От него зависит успешность этого молодого человека как профессионала и как человека в целом. И не всегда подростки делают правильный выбор. Об этом свидетельствует большое число людей, которые идут получать второе образование, после того, как однажды сделали ошибочный выбор.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Поэтому, весьма важно, прежде чем выбирать будущую профессию пройти профессиональную подготовку в нашем Учебном профессиональном центре.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соответствии с лицензией Учреждение осуществляет также деятельность по дополнительным общеразвивающим программам кружковых занятий.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Направленность программы кружковых занятий «</w:t>
      </w:r>
      <w:r>
        <w:rPr>
          <w:rFonts w:ascii="Times New Roman" w:hAnsi="Times New Roman"/>
          <w:b/>
          <w:sz w:val="32"/>
          <w:szCs w:val="32"/>
        </w:rPr>
        <w:t>Парикмахерское искусство</w:t>
      </w:r>
      <w:r>
        <w:rPr>
          <w:rFonts w:ascii="Times New Roman" w:hAnsi="Times New Roman"/>
          <w:sz w:val="32"/>
          <w:szCs w:val="32"/>
        </w:rPr>
        <w:t>» - социально-педагогическая, значимость программы заключается в подготовке школьников     13-17 лет (7-11кл.), их самоопределение в обществе, оказание бесплатных парикмахерских услуг.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период обучения осуществляются следующие формы контроля: текущая в виде сдачи теории, промежуточная в виде зачетов по пройденным темам, итоговая в виде тестового зачета по трем уровням (низкий, средний, высокий). После сдачи итогового теста учащимся выдается справка установленного образца</w:t>
      </w:r>
      <w:proofErr w:type="gramStart"/>
      <w:r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 15 сентября 2020 года в рамках проекта «Уральская инженерная школа» продолжила работу базовая площадка по  </w:t>
      </w:r>
      <w:proofErr w:type="spellStart"/>
      <w:r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>
        <w:rPr>
          <w:rFonts w:ascii="Times New Roman" w:hAnsi="Times New Roman"/>
          <w:sz w:val="32"/>
          <w:szCs w:val="32"/>
        </w:rPr>
        <w:t xml:space="preserve">  деятельности и техническому творчеству по пяти направлениям: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 Основы робототехники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 </w:t>
      </w:r>
      <w:proofErr w:type="spellStart"/>
      <w:r>
        <w:rPr>
          <w:rFonts w:ascii="Times New Roman" w:hAnsi="Times New Roman"/>
          <w:b/>
          <w:sz w:val="32"/>
          <w:szCs w:val="32"/>
        </w:rPr>
        <w:t>Легоконструирование</w:t>
      </w:r>
      <w:proofErr w:type="spellEnd"/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Техническое моделирование (</w:t>
      </w:r>
      <w:proofErr w:type="spellStart"/>
      <w:r>
        <w:rPr>
          <w:rFonts w:ascii="Times New Roman" w:hAnsi="Times New Roman"/>
          <w:b/>
          <w:sz w:val="32"/>
          <w:szCs w:val="32"/>
        </w:rPr>
        <w:t>авиамоделирование</w:t>
      </w:r>
      <w:proofErr w:type="spellEnd"/>
      <w:r>
        <w:rPr>
          <w:rFonts w:ascii="Times New Roman" w:hAnsi="Times New Roman"/>
          <w:b/>
          <w:sz w:val="32"/>
          <w:szCs w:val="32"/>
        </w:rPr>
        <w:t>)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Электротехника и 3Д моделирование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 Конструирование и дизайн одежды</w:t>
      </w:r>
    </w:p>
    <w:p w:rsidR="007A3CC4" w:rsidRDefault="007A3CC4" w:rsidP="007A3CC4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Отличительной особенностью этих направлений является то, что они построены на обучении в процессе практических занятий.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Зачисление  по программам дополнительного образования осуществлялось в рамках внедрения системы персонифицированного  финансирования.  В рамках федерального проекта «Успех каждого ребенка» национального проекта «Образование на  территории  </w:t>
      </w:r>
      <w:proofErr w:type="spellStart"/>
      <w:r>
        <w:rPr>
          <w:rFonts w:ascii="Times New Roman" w:hAnsi="Times New Roman"/>
          <w:sz w:val="32"/>
          <w:szCs w:val="32"/>
        </w:rPr>
        <w:t>Режевского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 городского  округа».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Количество  детей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 xml:space="preserve"> получивших  сертификат  учета на зачисление в  МБОУ ДО УПЦ составило - 221 чел. «Учебный профессиональный центр» является муниципальным опорным центром, поэтому все желающие оформить сертификат обращались в наш центр.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На занятиях базовой площадки по </w:t>
      </w:r>
      <w:proofErr w:type="spellStart"/>
      <w:r>
        <w:rPr>
          <w:rFonts w:ascii="Times New Roman" w:hAnsi="Times New Roman"/>
          <w:sz w:val="32"/>
          <w:szCs w:val="32"/>
        </w:rPr>
        <w:t>профориентационной</w:t>
      </w:r>
      <w:proofErr w:type="spellEnd"/>
      <w:r>
        <w:rPr>
          <w:rFonts w:ascii="Times New Roman" w:hAnsi="Times New Roman"/>
          <w:sz w:val="32"/>
          <w:szCs w:val="32"/>
        </w:rPr>
        <w:t xml:space="preserve"> деятельности и техническому творчеству рождаются будущие </w:t>
      </w:r>
      <w:r>
        <w:rPr>
          <w:rFonts w:ascii="Times New Roman" w:hAnsi="Times New Roman"/>
          <w:sz w:val="32"/>
          <w:szCs w:val="32"/>
        </w:rPr>
        <w:lastRenderedPageBreak/>
        <w:t>конструкторы, инженеры. По словам губернатора Свердловской области, начинать готовить будущих инженеров нужно не в ВУЗах, а значительно раньше в школьном и даже в дошкольном возрасте,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у детей особенно выражен интерес к техническому творчеству. Все эти профессии очень актуальны на сегодняшний день и будут всегда востребованы в будущем. По окончании кружковых занятий обучения,  по соответствующим направлениям, каждому обучающемуся, выдается справка установленного образца. Проведена аттестация обучающихся (промежуточная и итоговая за 2020 - 2021 учебный год) по определению уровня освоения дополнительных общеразвивающих программ</w:t>
      </w:r>
      <w:proofErr w:type="gramStart"/>
      <w:r>
        <w:rPr>
          <w:rFonts w:ascii="Times New Roman" w:hAnsi="Times New Roman"/>
          <w:sz w:val="32"/>
          <w:szCs w:val="32"/>
        </w:rPr>
        <w:t>:(</w:t>
      </w:r>
      <w:proofErr w:type="gramEnd"/>
      <w:r>
        <w:rPr>
          <w:rFonts w:ascii="Times New Roman" w:hAnsi="Times New Roman"/>
          <w:sz w:val="32"/>
          <w:szCs w:val="32"/>
        </w:rPr>
        <w:t>низкий, средний, высокий). Результаты итоговой деятельности представлены в виде таблицы. Проведено анкетирование обучающихся и их родителей по итогам учебного года, изучение удовлетворенности предоставляемыми услугами всех участников образовательных отношений (родителей, законных представителей) обучающихся. Результаты Итоговой аттестации  фиксируются в протоколах.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Дополнительное образование детей выполняет важную роль </w:t>
      </w:r>
      <w:proofErr w:type="gramStart"/>
      <w:r>
        <w:rPr>
          <w:rFonts w:ascii="Times New Roman" w:hAnsi="Times New Roman"/>
          <w:sz w:val="32"/>
          <w:szCs w:val="32"/>
        </w:rPr>
        <w:t>-р</w:t>
      </w:r>
      <w:proofErr w:type="gramEnd"/>
      <w:r>
        <w:rPr>
          <w:rFonts w:ascii="Times New Roman" w:hAnsi="Times New Roman"/>
          <w:sz w:val="32"/>
          <w:szCs w:val="32"/>
        </w:rPr>
        <w:t>ешает проблемы занятости ребенка. Молодому поколению необходимо приобрести  навыки непрерывного образования, умение обучаться в течение всей жизни и обновлять свой профессиональный   путь.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С  14.09.  2020 года впервые была организована группа для  8 детей с ОВЗ. Программа «</w:t>
      </w:r>
      <w:proofErr w:type="spellStart"/>
      <w:r>
        <w:rPr>
          <w:rFonts w:ascii="Times New Roman" w:hAnsi="Times New Roman"/>
          <w:sz w:val="32"/>
          <w:szCs w:val="32"/>
        </w:rPr>
        <w:t>Лего</w:t>
      </w:r>
      <w:proofErr w:type="spellEnd"/>
      <w:r>
        <w:rPr>
          <w:rFonts w:ascii="Times New Roman" w:hAnsi="Times New Roman"/>
          <w:sz w:val="32"/>
          <w:szCs w:val="32"/>
        </w:rPr>
        <w:t>-конструирование» разработана для детей с ограниченными возможностями здоровья и инвалидностью от 5 до 18 лет. Дети посещали с большим удовольствием занятия. По программе доступная среда созданы были все условия для детей: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 нарушением интеллекта, задержкой психического развития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 нарушением слуха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 нарушением опорно - двигательного аппарата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 расстройством аутистического спектра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 с тяжелыми нарушениями речи.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В 2020-2021 учебном году с 28.10 .2020 года до 01.02.2021 года бала организована дистанционная форма обучения.   Все педагоги осуществляли дистанционное обучение с применением  образовательных платформ и онлайн сервисов. Все, что было </w:t>
      </w:r>
      <w:proofErr w:type="gramStart"/>
      <w:r>
        <w:rPr>
          <w:rFonts w:ascii="Times New Roman" w:hAnsi="Times New Roman"/>
          <w:sz w:val="32"/>
          <w:szCs w:val="32"/>
        </w:rPr>
        <w:t>запланировано  по Учебному плану на 2020-2021 учебный год  выполнено</w:t>
      </w:r>
      <w:proofErr w:type="gramEnd"/>
      <w:r>
        <w:rPr>
          <w:rFonts w:ascii="Times New Roman" w:hAnsi="Times New Roman"/>
          <w:sz w:val="32"/>
          <w:szCs w:val="32"/>
        </w:rPr>
        <w:t xml:space="preserve">  в  полном объеме, в соответствии с утвержденным календарно - тематическим планированием (без отставаний). В соответствии с графиком проведения итоговой аттестации 2020-2021 учебного года  аттестовано - 224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 xml:space="preserve"> по программам дополнительного образования и 99 обучающихся  по программам профессионального обучения.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Практическое обучение и экзамены в ГИБДД по профессиональному  </w:t>
      </w:r>
      <w:proofErr w:type="gramStart"/>
      <w:r>
        <w:rPr>
          <w:rFonts w:ascii="Times New Roman" w:hAnsi="Times New Roman"/>
          <w:sz w:val="32"/>
          <w:szCs w:val="32"/>
        </w:rPr>
        <w:t>обучению  по реализации</w:t>
      </w:r>
      <w:proofErr w:type="gramEnd"/>
      <w:r>
        <w:rPr>
          <w:rFonts w:ascii="Times New Roman" w:hAnsi="Times New Roman"/>
          <w:sz w:val="32"/>
          <w:szCs w:val="32"/>
        </w:rPr>
        <w:t xml:space="preserve"> программ «</w:t>
      </w:r>
      <w:proofErr w:type="spellStart"/>
      <w:r>
        <w:rPr>
          <w:rFonts w:ascii="Times New Roman" w:hAnsi="Times New Roman"/>
          <w:sz w:val="32"/>
          <w:szCs w:val="32"/>
        </w:rPr>
        <w:t>Атодело</w:t>
      </w:r>
      <w:proofErr w:type="spellEnd"/>
      <w:r>
        <w:rPr>
          <w:rFonts w:ascii="Times New Roman" w:hAnsi="Times New Roman"/>
          <w:sz w:val="32"/>
          <w:szCs w:val="32"/>
        </w:rPr>
        <w:t>»  и  «</w:t>
      </w:r>
      <w:proofErr w:type="spellStart"/>
      <w:r>
        <w:rPr>
          <w:rFonts w:ascii="Times New Roman" w:hAnsi="Times New Roman"/>
          <w:sz w:val="32"/>
          <w:szCs w:val="32"/>
        </w:rPr>
        <w:t>Мотодело</w:t>
      </w:r>
      <w:proofErr w:type="spellEnd"/>
      <w:r>
        <w:rPr>
          <w:rFonts w:ascii="Times New Roman" w:hAnsi="Times New Roman"/>
          <w:sz w:val="32"/>
          <w:szCs w:val="32"/>
        </w:rPr>
        <w:t>»  разбиты на 5 дней приема сдачи на май - июнь месяц (учитывая график проведения ЕГЭ) по предварительному согласованию с обучающимися и родителями. Поэтому, итоговая аттестация в 2020-2021 учебном году завершится в конце июня.</w:t>
      </w: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Исполнитель  методист                       В.Г. Темченко</w:t>
      </w: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A3CC4" w:rsidRDefault="007A3CC4" w:rsidP="007A3CC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7A3CC4" w:rsidRDefault="007A3CC4" w:rsidP="007A3CC4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Июнь </w:t>
      </w:r>
      <w:r>
        <w:rPr>
          <w:rFonts w:ascii="Times New Roman" w:hAnsi="Times New Roman"/>
          <w:sz w:val="32"/>
          <w:szCs w:val="32"/>
        </w:rPr>
        <w:t xml:space="preserve">2021 г.                               </w:t>
      </w:r>
    </w:p>
    <w:p w:rsidR="007A3CC4" w:rsidRDefault="007A3CC4" w:rsidP="007A3C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7372" w:rsidRDefault="00137372"/>
    <w:sectPr w:rsidR="00137372" w:rsidSect="00F25B7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3B" w:rsidRDefault="00F3473B" w:rsidP="007A3CC4">
      <w:pPr>
        <w:spacing w:after="0" w:line="240" w:lineRule="auto"/>
      </w:pPr>
      <w:r>
        <w:separator/>
      </w:r>
    </w:p>
  </w:endnote>
  <w:endnote w:type="continuationSeparator" w:id="0">
    <w:p w:rsidR="00F3473B" w:rsidRDefault="00F3473B" w:rsidP="007A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848355"/>
      <w:docPartObj>
        <w:docPartGallery w:val="Page Numbers (Bottom of Page)"/>
        <w:docPartUnique/>
      </w:docPartObj>
    </w:sdtPr>
    <w:sdtContent>
      <w:p w:rsidR="007A3CC4" w:rsidRDefault="007A3C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B7F">
          <w:rPr>
            <w:noProof/>
          </w:rPr>
          <w:t>8</w:t>
        </w:r>
        <w:r>
          <w:fldChar w:fldCharType="end"/>
        </w:r>
      </w:p>
    </w:sdtContent>
  </w:sdt>
  <w:p w:rsidR="007A3CC4" w:rsidRDefault="007A3C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3B" w:rsidRDefault="00F3473B" w:rsidP="007A3CC4">
      <w:pPr>
        <w:spacing w:after="0" w:line="240" w:lineRule="auto"/>
      </w:pPr>
      <w:r>
        <w:separator/>
      </w:r>
    </w:p>
  </w:footnote>
  <w:footnote w:type="continuationSeparator" w:id="0">
    <w:p w:rsidR="00F3473B" w:rsidRDefault="00F3473B" w:rsidP="007A3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C4"/>
    <w:rsid w:val="00137372"/>
    <w:rsid w:val="005F5634"/>
    <w:rsid w:val="007A3CC4"/>
    <w:rsid w:val="00F25B7F"/>
    <w:rsid w:val="00F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CC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CC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CC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3CC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3C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2021-06-21T04:03:00Z</cp:lastPrinted>
  <dcterms:created xsi:type="dcterms:W3CDTF">2021-06-21T04:01:00Z</dcterms:created>
  <dcterms:modified xsi:type="dcterms:W3CDTF">2021-06-21T04:06:00Z</dcterms:modified>
</cp:coreProperties>
</file>